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DB6" w:rsidRPr="000F3F53" w:rsidRDefault="00101DB6" w:rsidP="00101DB6">
      <w:pPr>
        <w:ind w:firstLine="0"/>
        <w:rPr>
          <w:rFonts w:cs="Times New Roman"/>
          <w:b/>
          <w:sz w:val="24"/>
          <w:szCs w:val="24"/>
          <w:lang w:val="cs-CZ"/>
        </w:rPr>
      </w:pPr>
      <w:r w:rsidRPr="00A249CF">
        <w:rPr>
          <w:rFonts w:cs="Times New Roman"/>
          <w:b/>
          <w:sz w:val="24"/>
          <w:szCs w:val="24"/>
        </w:rPr>
        <w:t>8</w:t>
      </w:r>
      <w:r>
        <w:rPr>
          <w:rFonts w:cs="Times New Roman"/>
          <w:b/>
          <w:sz w:val="24"/>
          <w:szCs w:val="24"/>
          <w:lang w:val="cs-CZ"/>
        </w:rPr>
        <w:t xml:space="preserve">-nji maksat. </w:t>
      </w:r>
      <w:r w:rsidRPr="00C3022C">
        <w:rPr>
          <w:rFonts w:cs="Times New Roman"/>
          <w:b/>
          <w:sz w:val="24"/>
          <w:szCs w:val="24"/>
          <w:lang w:val="cs-CZ"/>
        </w:rPr>
        <w:t>Barha ilerleýän, hemme zady öz içine alýan we durnukly ykdysady  ösüşe, doly we önümçilikde meşgul bolmaklyga we hemmeler üçin mynasyp işe ýardam bermek</w:t>
      </w:r>
      <w:r w:rsidRPr="000F3F53">
        <w:rPr>
          <w:rFonts w:cs="Times New Roman"/>
          <w:b/>
          <w:sz w:val="24"/>
          <w:szCs w:val="24"/>
          <w:lang w:val="cs-CZ"/>
        </w:rPr>
        <w:t xml:space="preserve"> </w:t>
      </w:r>
    </w:p>
    <w:p w:rsidR="00101DB6" w:rsidRDefault="00101DB6" w:rsidP="00101DB6">
      <w:pPr>
        <w:ind w:firstLine="0"/>
        <w:rPr>
          <w:rFonts w:cs="Times New Roman"/>
          <w:b/>
          <w:sz w:val="24"/>
          <w:szCs w:val="24"/>
          <w:lang w:val="cs-CZ"/>
        </w:rPr>
      </w:pPr>
      <w:r w:rsidRPr="000F3F53">
        <w:rPr>
          <w:rFonts w:cs="Times New Roman"/>
          <w:b/>
          <w:sz w:val="24"/>
          <w:szCs w:val="24"/>
          <w:lang w:val="cs-CZ"/>
        </w:rPr>
        <w:t>8.5</w:t>
      </w:r>
      <w:r w:rsidRPr="006D69CE">
        <w:rPr>
          <w:rFonts w:cs="Times New Roman"/>
          <w:b/>
          <w:sz w:val="24"/>
          <w:szCs w:val="24"/>
          <w:lang w:val="cs-CZ"/>
        </w:rPr>
        <w:t xml:space="preserve"> </w:t>
      </w:r>
      <w:r w:rsidRPr="000F3F53">
        <w:rPr>
          <w:rFonts w:cs="Times New Roman"/>
          <w:b/>
          <w:sz w:val="24"/>
          <w:szCs w:val="24"/>
          <w:lang w:val="cs-CZ"/>
        </w:rPr>
        <w:t>wezipe. 2030-njy ýyla çenli doly we öndürijilkli iş bilen, ähli aýallar we erkekler, şol sanda ýaşlar we maýyplar üçin mynasyp iş orunlaryny we deň gymmaty bolan zähmet üçin deň hak tölenmegini</w:t>
      </w:r>
      <w:r>
        <w:rPr>
          <w:rFonts w:cs="Times New Roman"/>
          <w:b/>
          <w:sz w:val="24"/>
          <w:szCs w:val="24"/>
          <w:lang w:val="cs-CZ"/>
        </w:rPr>
        <w:t xml:space="preserve"> </w:t>
      </w:r>
      <w:r w:rsidRPr="000F3F53">
        <w:rPr>
          <w:rFonts w:cs="Times New Roman"/>
          <w:b/>
          <w:sz w:val="24"/>
          <w:szCs w:val="24"/>
          <w:lang w:val="cs-CZ"/>
        </w:rPr>
        <w:t>üpjün etmek</w:t>
      </w:r>
      <w:r w:rsidRPr="006D69CE">
        <w:rPr>
          <w:rFonts w:cs="Times New Roman"/>
          <w:b/>
          <w:sz w:val="24"/>
          <w:szCs w:val="24"/>
          <w:lang w:val="cs-CZ"/>
        </w:rPr>
        <w:t xml:space="preserve"> </w:t>
      </w:r>
    </w:p>
    <w:p w:rsidR="00101DB6" w:rsidRPr="006D69CE" w:rsidRDefault="00101DB6" w:rsidP="00101DB6">
      <w:pPr>
        <w:ind w:firstLine="0"/>
        <w:rPr>
          <w:rFonts w:cs="Times New Roman"/>
          <w:b/>
          <w:sz w:val="24"/>
          <w:szCs w:val="24"/>
          <w:lang w:val="cs-CZ"/>
        </w:rPr>
      </w:pPr>
      <w:r w:rsidRPr="00EE77AC">
        <w:rPr>
          <w:rFonts w:cs="Times New Roman"/>
          <w:b/>
          <w:sz w:val="24"/>
          <w:szCs w:val="24"/>
          <w:lang w:val="cs-CZ"/>
        </w:rPr>
        <w:t xml:space="preserve">8.5.2 </w:t>
      </w:r>
      <w:r>
        <w:rPr>
          <w:rFonts w:cs="Times New Roman"/>
          <w:b/>
          <w:sz w:val="24"/>
          <w:szCs w:val="24"/>
          <w:lang w:val="cs-CZ"/>
        </w:rPr>
        <w:t xml:space="preserve">görkeziji. Işsizligiñ derejesi, jynsy, ýaşy we maýyplyk alamaty boýunça bölmek bilen </w:t>
      </w:r>
    </w:p>
    <w:p w:rsidR="00101DB6" w:rsidRPr="00C3022C" w:rsidRDefault="00101DB6" w:rsidP="00101DB6">
      <w:pPr>
        <w:ind w:firstLine="0"/>
        <w:rPr>
          <w:rFonts w:cs="Times New Roman"/>
          <w:b/>
          <w:sz w:val="24"/>
          <w:szCs w:val="24"/>
          <w:lang w:val="en-US"/>
        </w:rPr>
      </w:pPr>
      <w:r>
        <w:rPr>
          <w:rFonts w:cs="Times New Roman"/>
          <w:b/>
          <w:sz w:val="24"/>
          <w:szCs w:val="24"/>
          <w:lang w:val="cs-CZ"/>
        </w:rPr>
        <w:t>Institusional maglumatlar</w:t>
      </w:r>
    </w:p>
    <w:p w:rsidR="00101DB6" w:rsidRDefault="00101DB6" w:rsidP="00101DB6">
      <w:pPr>
        <w:ind w:firstLine="0"/>
        <w:rPr>
          <w:rFonts w:cs="Times New Roman"/>
          <w:sz w:val="24"/>
          <w:szCs w:val="24"/>
          <w:lang w:val="cs-CZ"/>
        </w:rPr>
      </w:pPr>
      <w:r>
        <w:rPr>
          <w:rFonts w:cs="Times New Roman"/>
          <w:sz w:val="24"/>
          <w:szCs w:val="24"/>
          <w:lang w:val="cs-CZ"/>
        </w:rPr>
        <w:t xml:space="preserve">Gurama (guramalar): </w:t>
      </w:r>
    </w:p>
    <w:p w:rsidR="00101DB6" w:rsidRDefault="00101DB6" w:rsidP="00101DB6">
      <w:pPr>
        <w:ind w:firstLine="0"/>
        <w:rPr>
          <w:rFonts w:cs="Times New Roman"/>
          <w:sz w:val="24"/>
          <w:szCs w:val="24"/>
          <w:lang w:val="cs-CZ"/>
        </w:rPr>
      </w:pPr>
      <w:r>
        <w:rPr>
          <w:rFonts w:cs="Times New Roman"/>
          <w:sz w:val="24"/>
          <w:szCs w:val="24"/>
          <w:lang w:val="cs-CZ"/>
        </w:rPr>
        <w:t>Halkara zähmet guramasy (HZG)</w:t>
      </w:r>
    </w:p>
    <w:p w:rsidR="00101DB6" w:rsidRPr="00CA3B15" w:rsidRDefault="00101DB6" w:rsidP="00101DB6">
      <w:pPr>
        <w:ind w:firstLine="0"/>
        <w:rPr>
          <w:rFonts w:cs="Times New Roman"/>
          <w:b/>
          <w:sz w:val="24"/>
          <w:szCs w:val="24"/>
          <w:lang w:val="cs-CZ"/>
        </w:rPr>
      </w:pPr>
      <w:r>
        <w:rPr>
          <w:rFonts w:cs="Times New Roman"/>
          <w:b/>
          <w:sz w:val="24"/>
          <w:szCs w:val="24"/>
          <w:lang w:val="cs-CZ"/>
        </w:rPr>
        <w:t>Konsepsiýalar we kesgitlemeler</w:t>
      </w:r>
    </w:p>
    <w:p w:rsidR="00101DB6" w:rsidRPr="006D69CE" w:rsidRDefault="00101DB6" w:rsidP="00101DB6">
      <w:pPr>
        <w:ind w:firstLine="0"/>
        <w:rPr>
          <w:rFonts w:cs="Times New Roman"/>
          <w:b/>
          <w:sz w:val="24"/>
          <w:szCs w:val="24"/>
          <w:lang w:val="cs-CZ"/>
        </w:rPr>
      </w:pPr>
      <w:r w:rsidRPr="006D69CE">
        <w:rPr>
          <w:rFonts w:cs="Times New Roman"/>
          <w:b/>
          <w:sz w:val="24"/>
          <w:szCs w:val="24"/>
          <w:lang w:val="cs-CZ"/>
        </w:rPr>
        <w:t xml:space="preserve">Kesgitleme: </w:t>
      </w:r>
    </w:p>
    <w:p w:rsidR="00101DB6" w:rsidRDefault="00101DB6" w:rsidP="00101DB6">
      <w:pPr>
        <w:ind w:firstLine="0"/>
        <w:rPr>
          <w:rFonts w:cs="Times New Roman"/>
          <w:sz w:val="24"/>
          <w:szCs w:val="24"/>
          <w:lang w:val="cs-CZ"/>
        </w:rPr>
      </w:pPr>
      <w:r>
        <w:rPr>
          <w:rFonts w:cs="Times New Roman"/>
          <w:sz w:val="24"/>
          <w:szCs w:val="24"/>
          <w:lang w:val="cs-CZ"/>
        </w:rPr>
        <w:t>Işsizilik derejesi işçi güýji bolup durýan, ýöne işlemeýän adamlaryñ göterimdäki gatnaşygyny görkezýär.</w:t>
      </w:r>
    </w:p>
    <w:p w:rsidR="00101DB6" w:rsidRPr="006D69CE" w:rsidRDefault="00101DB6" w:rsidP="00101DB6">
      <w:pPr>
        <w:ind w:firstLine="0"/>
        <w:rPr>
          <w:rFonts w:cs="Times New Roman"/>
          <w:b/>
          <w:sz w:val="24"/>
          <w:szCs w:val="24"/>
          <w:lang w:val="cs-CZ"/>
        </w:rPr>
      </w:pPr>
      <w:r>
        <w:rPr>
          <w:rFonts w:cs="Times New Roman"/>
          <w:b/>
          <w:sz w:val="24"/>
          <w:szCs w:val="24"/>
          <w:lang w:val="cs-CZ"/>
        </w:rPr>
        <w:t>Esaslandyrma:</w:t>
      </w:r>
    </w:p>
    <w:p w:rsidR="00101DB6" w:rsidRDefault="00101DB6" w:rsidP="00101DB6">
      <w:pPr>
        <w:ind w:firstLine="0"/>
        <w:rPr>
          <w:rFonts w:cs="Times New Roman"/>
          <w:sz w:val="24"/>
          <w:szCs w:val="24"/>
          <w:lang w:val="cs-CZ"/>
        </w:rPr>
      </w:pPr>
      <w:r>
        <w:rPr>
          <w:rFonts w:cs="Times New Roman"/>
          <w:sz w:val="24"/>
          <w:szCs w:val="24"/>
          <w:lang w:val="cs-CZ"/>
        </w:rPr>
        <w:t xml:space="preserve">Işsizlik derejesi teklip edilýän işçi güýjüniñ doly ulanylmaýandygynyñ peýdaly ölçegi bolup durýar. Bu ykdysadyýetiñ işlemek isleýän, iş üçin elýeterdiklerine garamazdan şeýle etmeýän we işjeñ ýagdaýda iş gözleýän adamlar üçin iş ýerlerini döretmäge ukypsyzlygyny görkezýär. Şeýlelikde, oña ykdysadyýetiñ özündäki iş güýjüni peýdalanmak we zähmet bazarynda öndürijilik babatynda netijeliliginiñ görkezijisi hökmünde seredilýär. Işsizligiñ derejesiniñ gysga möhletli wagt aralyklary telekeçilik döwründe üýtgemeleri duýdurmak üçin peýdalanylyp bilner, indikatorlarda ýokarlanma hereketleri köplenç halatda durnuklylyk döwürleri bilen ýa-da käbir ýagdaýlarda ekspansiýa döwrüniñ başy bilen gabat gelýär, sebäbi ozal zähmet bazarynda bolmadyk adamlar işi işjeñ gözlemek arkaly şertlere täsir edip başlaýarlar. </w:t>
      </w:r>
    </w:p>
    <w:p w:rsidR="00101DB6" w:rsidRPr="00EE77AC" w:rsidRDefault="00101DB6" w:rsidP="00101DB6">
      <w:pPr>
        <w:ind w:firstLine="0"/>
        <w:rPr>
          <w:rFonts w:cs="Times New Roman"/>
          <w:b/>
          <w:sz w:val="24"/>
          <w:szCs w:val="24"/>
          <w:lang w:val="cs-CZ"/>
        </w:rPr>
      </w:pPr>
      <w:r>
        <w:rPr>
          <w:rFonts w:cs="Times New Roman"/>
          <w:b/>
          <w:sz w:val="24"/>
          <w:szCs w:val="24"/>
          <w:lang w:val="cs-CZ"/>
        </w:rPr>
        <w:t>Esasy düşünjeler:</w:t>
      </w:r>
    </w:p>
    <w:p w:rsidR="00101DB6" w:rsidRDefault="00101DB6" w:rsidP="00101DB6">
      <w:pPr>
        <w:ind w:firstLine="0"/>
        <w:rPr>
          <w:rFonts w:cs="Times New Roman"/>
          <w:sz w:val="24"/>
          <w:szCs w:val="24"/>
          <w:lang w:val="cs-CZ"/>
        </w:rPr>
      </w:pPr>
      <w:r>
        <w:rPr>
          <w:rFonts w:cs="Times New Roman"/>
          <w:sz w:val="24"/>
          <w:szCs w:val="24"/>
          <w:lang w:val="cs-CZ"/>
        </w:rPr>
        <w:t>Işsiz bolan adamlar zähmete ukyply ýaşdaky (adatça 15 we şondan ýokary ýaş), işe ýerleşjek bolmadyk, görkezilen soñky döwrüñ dowamynda işe ýerleşmek boýunça çäreleri geçiren we işe ýerleşmek mümkinçiligi bolanda häzirki wagtda işe başlap biljek ähli adamlar hökmünde kesgitlenýär, bu ýerde: a) «iş bilen üpjün bolmazlyga</w:t>
      </w:r>
      <w:r w:rsidRPr="00EE77AC">
        <w:rPr>
          <w:rFonts w:cs="Times New Roman"/>
          <w:sz w:val="24"/>
          <w:szCs w:val="24"/>
          <w:lang w:val="cs-CZ"/>
        </w:rPr>
        <w:t>»</w:t>
      </w:r>
      <w:r>
        <w:rPr>
          <w:rFonts w:cs="Times New Roman"/>
          <w:sz w:val="24"/>
          <w:szCs w:val="24"/>
          <w:lang w:val="cs-CZ"/>
        </w:rPr>
        <w:t xml:space="preserve"> iş bilen üpjünçiligi ölçemek üçin gysga gözegçilik döwri babatynda baha berilýär; (b) «iş gözlemek</w:t>
      </w:r>
      <w:r w:rsidRPr="00EE77AC">
        <w:rPr>
          <w:rFonts w:cs="Times New Roman"/>
          <w:sz w:val="24"/>
          <w:szCs w:val="24"/>
          <w:lang w:val="cs-CZ"/>
        </w:rPr>
        <w:t>»</w:t>
      </w:r>
      <w:r>
        <w:rPr>
          <w:rFonts w:cs="Times New Roman"/>
          <w:sz w:val="24"/>
          <w:szCs w:val="24"/>
          <w:lang w:val="cs-CZ"/>
        </w:rPr>
        <w:t xml:space="preserve"> soñky dört hepdäni ýa-da bir aýy öz içine alýan görkezilen soñky döwrüñ dowamynda iş gözlemek ýa-da telekeçilik işini ýa-da oba hojalyk kärhanasyny emele getirmek maksady bilen geçirilen islendik işi añladýar;</w:t>
      </w:r>
      <w:r w:rsidRPr="00EE77AC">
        <w:rPr>
          <w:rFonts w:cs="Times New Roman"/>
          <w:sz w:val="24"/>
          <w:szCs w:val="24"/>
          <w:lang w:val="cs-CZ"/>
        </w:rPr>
        <w:t xml:space="preserve"> (c) </w:t>
      </w:r>
      <w:r>
        <w:rPr>
          <w:rFonts w:cs="Times New Roman"/>
          <w:sz w:val="24"/>
          <w:szCs w:val="24"/>
          <w:lang w:val="cs-CZ"/>
        </w:rPr>
        <w:t>kärhananyñ hereket edip başlan pursatyny telekeçiligi we işiñ özüni döretmäge gönükdirilen gözleg çärelerini tapawutlandyrmak üçin peýdalanmak gerek, muña kärhananyñ işlemek üçin bellige alynmagy ýa-da iñ bolmanda, maliýe serişdeleriniñ gelip gowuşmagy, zerur bolan infrastrukturanyñ ýa-da materiallaryñ ýerinde bolmagy ýa-da kontekste baglylykda birinji müşderiniñ gelmegi ýa-da sargyt alynmagy şaýatlyk eder; (d) «häzirki wagtda elýeter</w:t>
      </w:r>
      <w:r w:rsidRPr="004071CE">
        <w:rPr>
          <w:rFonts w:cs="Times New Roman"/>
          <w:sz w:val="24"/>
          <w:szCs w:val="24"/>
          <w:lang w:val="cs-CZ"/>
        </w:rPr>
        <w:t>»</w:t>
      </w:r>
      <w:r>
        <w:rPr>
          <w:rFonts w:cs="Times New Roman"/>
          <w:sz w:val="24"/>
          <w:szCs w:val="24"/>
          <w:lang w:val="cs-CZ"/>
        </w:rPr>
        <w:t xml:space="preserve"> bu şu wagt işe başlamaga taýynlygyñ kriterisi bolup hyzmat edýär, iş bilen üpjünçiligi ölçemek üçin peýdalanylýan wagty öz içine alýan hasaplanýan gysga döwür babatynda baha berilýär (milli şertlere baglylykda, ilatyñ dürli toparlarynyñ arasynda işsizlik ýagdaýlaryny barabar görkezmegi üpjün etmek üçin, salgylanylýan döwür iki hepdeden köp bolmadyk gysga döwre uzaldylyp bilner).   </w:t>
      </w:r>
    </w:p>
    <w:p w:rsidR="00101DB6" w:rsidRDefault="00101DB6" w:rsidP="00101DB6">
      <w:pPr>
        <w:ind w:firstLine="0"/>
        <w:rPr>
          <w:rFonts w:cs="Times New Roman"/>
          <w:sz w:val="24"/>
          <w:szCs w:val="24"/>
          <w:lang w:val="cs-CZ"/>
        </w:rPr>
      </w:pPr>
      <w:r>
        <w:rPr>
          <w:rFonts w:cs="Times New Roman"/>
          <w:sz w:val="24"/>
          <w:szCs w:val="24"/>
          <w:lang w:val="cs-CZ"/>
        </w:rPr>
        <w:lastRenderedPageBreak/>
        <w:t>Işe ýerleşmek bilen meşgullanýan adamlar zähmete ukyply ýaşdaky (adatça 15 we şondan ýokary ýaş), gysga döwrüñ dowamynda hak almak ýa-da peýda gazanmak üçin harytlary öndürmek ýa-da hyzmat etmek boýunça haýsydyr bir iş bilen meşgullanan adamlar hökmünde kesgitlenýär, Olar şulary öz içine alýar: (a)</w:t>
      </w:r>
      <w:r w:rsidRPr="004071CE">
        <w:rPr>
          <w:rFonts w:cs="Times New Roman"/>
          <w:sz w:val="24"/>
          <w:szCs w:val="24"/>
          <w:lang w:val="cs-CZ"/>
        </w:rPr>
        <w:t xml:space="preserve"> «</w:t>
      </w:r>
      <w:r>
        <w:rPr>
          <w:rFonts w:cs="Times New Roman"/>
          <w:sz w:val="24"/>
          <w:szCs w:val="24"/>
          <w:lang w:val="cs-CZ"/>
        </w:rPr>
        <w:t>işde</w:t>
      </w:r>
      <w:r w:rsidRPr="004071CE">
        <w:rPr>
          <w:rFonts w:cs="Times New Roman"/>
          <w:sz w:val="24"/>
          <w:szCs w:val="24"/>
          <w:lang w:val="cs-CZ"/>
        </w:rPr>
        <w:t>»</w:t>
      </w:r>
      <w:r>
        <w:rPr>
          <w:rFonts w:cs="Times New Roman"/>
          <w:sz w:val="24"/>
          <w:szCs w:val="24"/>
          <w:lang w:val="cs-CZ"/>
        </w:rPr>
        <w:t xml:space="preserve"> işlän adamlar, ýagny işde azyndan bir sagat işlän adamlar; (b) işde wagtlaýyn bolmandygy sebäpli ýa-da zähmet ylalaşyklary bilen bagly </w:t>
      </w:r>
      <w:r w:rsidRPr="004071CE">
        <w:rPr>
          <w:rFonts w:cs="Times New Roman"/>
          <w:sz w:val="24"/>
          <w:szCs w:val="24"/>
          <w:lang w:val="cs-CZ"/>
        </w:rPr>
        <w:t>«</w:t>
      </w:r>
      <w:r>
        <w:rPr>
          <w:rFonts w:cs="Times New Roman"/>
          <w:sz w:val="24"/>
          <w:szCs w:val="24"/>
          <w:lang w:val="cs-CZ"/>
        </w:rPr>
        <w:t>işde bolmadyk</w:t>
      </w:r>
      <w:r w:rsidRPr="004071CE">
        <w:rPr>
          <w:rFonts w:cs="Times New Roman"/>
          <w:sz w:val="24"/>
          <w:szCs w:val="24"/>
          <w:lang w:val="cs-CZ"/>
        </w:rPr>
        <w:t>»</w:t>
      </w:r>
      <w:r>
        <w:rPr>
          <w:rFonts w:cs="Times New Roman"/>
          <w:sz w:val="24"/>
          <w:szCs w:val="24"/>
          <w:lang w:val="cs-CZ"/>
        </w:rPr>
        <w:t xml:space="preserve"> adamlar (çalşykly iş, iş wagtynda artyk işlenendigi üçin çeýe we öwezini doluş rugsady).</w:t>
      </w:r>
    </w:p>
    <w:p w:rsidR="00101DB6" w:rsidRDefault="00101DB6" w:rsidP="00101DB6">
      <w:pPr>
        <w:ind w:firstLine="0"/>
        <w:rPr>
          <w:rFonts w:cs="Times New Roman"/>
          <w:sz w:val="24"/>
          <w:szCs w:val="24"/>
          <w:lang w:val="cs-CZ"/>
        </w:rPr>
      </w:pPr>
      <w:r>
        <w:rPr>
          <w:rFonts w:cs="Times New Roman"/>
          <w:sz w:val="24"/>
          <w:szCs w:val="24"/>
          <w:lang w:val="cs-CZ"/>
        </w:rPr>
        <w:t>Işçi güýji iş bilen üpjünçilik ýa-da işsizlik ulgamynda bolýan adamlaryñ jemine laýyk gelýär.</w:t>
      </w:r>
    </w:p>
    <w:p w:rsidR="00101DB6" w:rsidRPr="00EE77AC" w:rsidRDefault="00101DB6" w:rsidP="00101DB6">
      <w:pPr>
        <w:ind w:firstLine="0"/>
        <w:rPr>
          <w:rFonts w:cs="Times New Roman"/>
          <w:b/>
          <w:sz w:val="24"/>
          <w:szCs w:val="24"/>
          <w:lang w:val="cs-CZ"/>
        </w:rPr>
      </w:pPr>
      <w:r>
        <w:rPr>
          <w:rFonts w:cs="Times New Roman"/>
          <w:b/>
          <w:sz w:val="24"/>
          <w:szCs w:val="24"/>
          <w:lang w:val="cs-CZ"/>
        </w:rPr>
        <w:t>Teswirler we çäklendirmeler:</w:t>
      </w:r>
    </w:p>
    <w:p w:rsidR="00101DB6" w:rsidRDefault="00101DB6" w:rsidP="00101DB6">
      <w:pPr>
        <w:ind w:firstLine="0"/>
        <w:rPr>
          <w:rFonts w:cs="Times New Roman"/>
          <w:sz w:val="24"/>
          <w:szCs w:val="24"/>
          <w:lang w:val="cs-CZ"/>
        </w:rPr>
      </w:pPr>
      <w:r>
        <w:rPr>
          <w:rFonts w:cs="Times New Roman"/>
          <w:sz w:val="24"/>
          <w:szCs w:val="24"/>
          <w:lang w:val="cs-CZ"/>
        </w:rPr>
        <w:t>Ösen ýurtlaryñ köpüsinde işsizligiñ derejesiniñ zähmet bazarynyñ netijeliliginiñ möhüm görkezijsi hökmünde, hususan-da zähmetiñ esasy ölçegi hökmünde özüniñ peýdalylygyny subut edip gelýändigine garamazdan, ösüp barýan ýurtlaryñ köpüsinde işçi güýjüniñ doly peýdalanylmazlygy bilen bagly işsizligiñ derejesiniñ görkezijisi şübhe astynda goýlup bilner. Işsizlik boýunça ätiýaçlandyryş ulgamlarynyñ ýa-da durmuş taýdan goramak ulgamlarynyñ bolmadyk wagtynda zähmete ukyply ýaşdaky adamlar, bu näderejede ujypsyz we barabar däl hem bolsa, haýsydyr bir ykdysady iş bilen meşgullanmak bilen, işsizlikden gaça durmaly bolýarlar. Şeýlelikde, şunuñ bilen baglylykda beýleki çäreler doly peýdalanylmaýan işçi güýjüne ählitaraplaýyn baha bermek üçin işsizligiñ derejesiniñ üstüni ýetirmelidir.</w:t>
      </w:r>
    </w:p>
    <w:p w:rsidR="00101DB6" w:rsidRPr="00525532" w:rsidRDefault="00101DB6" w:rsidP="00101DB6">
      <w:pPr>
        <w:ind w:firstLine="0"/>
        <w:rPr>
          <w:rFonts w:cs="Times New Roman"/>
          <w:b/>
          <w:sz w:val="24"/>
          <w:szCs w:val="24"/>
          <w:lang w:val="en-US"/>
        </w:rPr>
      </w:pPr>
      <w:r>
        <w:rPr>
          <w:rFonts w:cs="Times New Roman"/>
          <w:sz w:val="24"/>
          <w:szCs w:val="24"/>
          <w:lang w:val="cs-CZ"/>
        </w:rPr>
        <w:t xml:space="preserve">  </w:t>
      </w:r>
      <w:r w:rsidRPr="00525532">
        <w:rPr>
          <w:rFonts w:cs="Times New Roman"/>
          <w:b/>
          <w:sz w:val="24"/>
          <w:szCs w:val="24"/>
          <w:lang w:val="cs-CZ"/>
        </w:rPr>
        <w:t>Usulyýet</w:t>
      </w:r>
    </w:p>
    <w:p w:rsidR="00101DB6" w:rsidRPr="00525532" w:rsidRDefault="00101DB6" w:rsidP="00101DB6">
      <w:pPr>
        <w:ind w:firstLine="0"/>
        <w:rPr>
          <w:rFonts w:cs="Times New Roman"/>
          <w:b/>
          <w:sz w:val="24"/>
          <w:szCs w:val="24"/>
          <w:lang w:val="en-US"/>
        </w:rPr>
      </w:pPr>
      <w:r>
        <w:rPr>
          <w:rFonts w:cs="Times New Roman"/>
          <w:b/>
          <w:sz w:val="24"/>
          <w:szCs w:val="24"/>
          <w:lang w:val="cs-CZ"/>
        </w:rPr>
        <w:t>Hasaplama usuly:</w:t>
      </w:r>
    </w:p>
    <w:p w:rsidR="00101DB6" w:rsidRPr="00EE77AC" w:rsidRDefault="00101DB6" w:rsidP="00101DB6">
      <w:pPr>
        <w:ind w:firstLine="0"/>
        <w:rPr>
          <w:rFonts w:cs="Times New Roman"/>
          <w:sz w:val="24"/>
          <w:szCs w:val="24"/>
          <w:lang w:val="cs-CZ"/>
        </w:rPr>
      </w:pPr>
      <w:r>
        <w:rPr>
          <w:rFonts w:cs="Times New Roman"/>
          <w:sz w:val="24"/>
          <w:szCs w:val="24"/>
          <w:lang w:val="cs-CZ"/>
        </w:rPr>
        <w:t xml:space="preserve">Işsizlik derejesi </w:t>
      </w:r>
      <w:r w:rsidRPr="00525532">
        <w:rPr>
          <w:rFonts w:cs="Times New Roman"/>
          <w:sz w:val="24"/>
          <w:szCs w:val="24"/>
          <w:lang w:val="en-US"/>
        </w:rPr>
        <w:t xml:space="preserve">= </w:t>
      </w:r>
      <w:r>
        <w:rPr>
          <w:rFonts w:cs="Times New Roman"/>
          <w:sz w:val="24"/>
          <w:szCs w:val="24"/>
          <w:lang w:val="cs-CZ"/>
        </w:rPr>
        <w:t>işsizler</w:t>
      </w:r>
      <w:r w:rsidRPr="00525532">
        <w:rPr>
          <w:rFonts w:cs="Times New Roman"/>
          <w:sz w:val="24"/>
          <w:szCs w:val="24"/>
          <w:lang w:val="en-US"/>
        </w:rPr>
        <w:t xml:space="preserve"> / </w:t>
      </w:r>
      <w:r>
        <w:rPr>
          <w:rFonts w:cs="Times New Roman"/>
          <w:sz w:val="24"/>
          <w:szCs w:val="24"/>
          <w:lang w:val="cs-CZ"/>
        </w:rPr>
        <w:t>adam. Işçi güýjünde</w:t>
      </w:r>
      <w:r w:rsidRPr="00EE77AC">
        <w:rPr>
          <w:rFonts w:cs="Times New Roman"/>
          <w:sz w:val="24"/>
          <w:szCs w:val="24"/>
          <w:lang w:val="cs-CZ"/>
        </w:rPr>
        <w:t xml:space="preserve"> * 100</w:t>
      </w:r>
    </w:p>
    <w:p w:rsidR="00101DB6" w:rsidRPr="00EE77AC" w:rsidRDefault="00101DB6" w:rsidP="00101DB6">
      <w:pPr>
        <w:ind w:firstLine="0"/>
        <w:rPr>
          <w:rFonts w:cs="Times New Roman"/>
          <w:b/>
          <w:sz w:val="24"/>
          <w:szCs w:val="24"/>
          <w:lang w:val="cs-CZ"/>
        </w:rPr>
      </w:pPr>
      <w:r>
        <w:rPr>
          <w:rFonts w:cs="Times New Roman"/>
          <w:b/>
          <w:sz w:val="24"/>
          <w:szCs w:val="24"/>
          <w:lang w:val="cs-CZ"/>
        </w:rPr>
        <w:t>Bölme:</w:t>
      </w:r>
    </w:p>
    <w:p w:rsidR="00101DB6" w:rsidRPr="00EE77AC" w:rsidRDefault="00101DB6" w:rsidP="00101DB6">
      <w:pPr>
        <w:ind w:firstLine="0"/>
        <w:rPr>
          <w:rFonts w:cs="Times New Roman"/>
          <w:sz w:val="24"/>
          <w:szCs w:val="24"/>
          <w:lang w:val="cs-CZ"/>
        </w:rPr>
      </w:pPr>
      <w:r>
        <w:rPr>
          <w:rFonts w:cs="Times New Roman"/>
          <w:sz w:val="24"/>
          <w:szCs w:val="24"/>
          <w:lang w:val="cs-CZ"/>
        </w:rPr>
        <w:t xml:space="preserve">Gowy bolan ýagdaýynda bu görkeziji jynsy, </w:t>
      </w:r>
      <w:r w:rsidRPr="000F3F53">
        <w:rPr>
          <w:rFonts w:cs="Times New Roman"/>
          <w:sz w:val="24"/>
          <w:szCs w:val="24"/>
          <w:lang w:val="cs-CZ"/>
        </w:rPr>
        <w:t>ýaş</w:t>
      </w:r>
      <w:r>
        <w:rPr>
          <w:rFonts w:cs="Times New Roman"/>
          <w:sz w:val="24"/>
          <w:szCs w:val="24"/>
          <w:lang w:val="cs-CZ"/>
        </w:rPr>
        <w:t xml:space="preserve"> topar</w:t>
      </w:r>
      <w:r w:rsidRPr="000F3F53">
        <w:rPr>
          <w:rFonts w:cs="Times New Roman"/>
          <w:sz w:val="24"/>
          <w:szCs w:val="24"/>
          <w:lang w:val="cs-CZ"/>
        </w:rPr>
        <w:t>y we maýyply</w:t>
      </w:r>
      <w:r>
        <w:rPr>
          <w:rFonts w:cs="Times New Roman"/>
          <w:sz w:val="24"/>
          <w:szCs w:val="24"/>
          <w:lang w:val="cs-CZ"/>
        </w:rPr>
        <w:t>g</w:t>
      </w:r>
      <w:r w:rsidRPr="000F3F53">
        <w:rPr>
          <w:rFonts w:cs="Times New Roman"/>
          <w:sz w:val="24"/>
          <w:szCs w:val="24"/>
          <w:lang w:val="cs-CZ"/>
        </w:rPr>
        <w:t xml:space="preserve">y boýunça </w:t>
      </w:r>
      <w:r>
        <w:rPr>
          <w:rFonts w:cs="Times New Roman"/>
          <w:sz w:val="24"/>
          <w:szCs w:val="24"/>
          <w:lang w:val="cs-CZ"/>
        </w:rPr>
        <w:t>bölünmelidir.</w:t>
      </w:r>
    </w:p>
    <w:p w:rsidR="00101DB6" w:rsidRPr="00F054B5" w:rsidRDefault="00101DB6" w:rsidP="00101DB6">
      <w:pPr>
        <w:ind w:firstLine="0"/>
        <w:rPr>
          <w:rFonts w:cs="Times New Roman"/>
          <w:b/>
          <w:sz w:val="24"/>
          <w:szCs w:val="24"/>
          <w:lang w:val="en-US"/>
        </w:rPr>
      </w:pPr>
      <w:r>
        <w:rPr>
          <w:rFonts w:cs="Times New Roman"/>
          <w:b/>
          <w:sz w:val="24"/>
          <w:szCs w:val="24"/>
          <w:lang w:val="cs-CZ"/>
        </w:rPr>
        <w:t>Ýok bolan maglumatlary işlemek:</w:t>
      </w:r>
    </w:p>
    <w:p w:rsidR="00101DB6" w:rsidRPr="00F054B5" w:rsidRDefault="00101DB6" w:rsidP="00101DB6">
      <w:pPr>
        <w:ind w:firstLine="0"/>
        <w:rPr>
          <w:rFonts w:cs="Times New Roman"/>
          <w:b/>
          <w:sz w:val="24"/>
          <w:szCs w:val="24"/>
          <w:lang w:val="en-US"/>
        </w:rPr>
      </w:pPr>
      <w:r w:rsidRPr="00F054B5">
        <w:rPr>
          <w:rFonts w:cs="Times New Roman"/>
          <w:b/>
          <w:sz w:val="24"/>
          <w:szCs w:val="24"/>
          <w:lang w:val="en-US"/>
        </w:rPr>
        <w:t xml:space="preserve">• </w:t>
      </w:r>
      <w:r>
        <w:rPr>
          <w:rFonts w:cs="Times New Roman"/>
          <w:b/>
          <w:sz w:val="24"/>
          <w:szCs w:val="24"/>
          <w:lang w:val="cs-CZ"/>
        </w:rPr>
        <w:t>Ýurduñ derejesinde</w:t>
      </w:r>
    </w:p>
    <w:p w:rsidR="00101DB6" w:rsidRPr="00F054B5" w:rsidRDefault="00101DB6" w:rsidP="00101DB6">
      <w:pPr>
        <w:ind w:firstLine="0"/>
        <w:rPr>
          <w:rFonts w:cs="Times New Roman"/>
          <w:sz w:val="24"/>
          <w:szCs w:val="24"/>
          <w:lang w:val="cs-CZ"/>
        </w:rPr>
      </w:pPr>
      <w:r>
        <w:rPr>
          <w:rFonts w:cs="Times New Roman"/>
          <w:sz w:val="24"/>
          <w:szCs w:val="24"/>
          <w:lang w:val="cs-CZ"/>
        </w:rPr>
        <w:t>Köp ölçegli regressiýa usullary ýurduñ derejesinde ýok bolan görkezijileri bermek üçin peýdalanylýar.</w:t>
      </w:r>
      <w:r w:rsidRPr="00F054B5">
        <w:rPr>
          <w:rFonts w:cs="Times New Roman"/>
          <w:sz w:val="24"/>
          <w:szCs w:val="24"/>
          <w:lang w:val="cs-CZ"/>
        </w:rPr>
        <w:t xml:space="preserve"> </w:t>
      </w:r>
      <w:r>
        <w:rPr>
          <w:rFonts w:cs="Times New Roman"/>
          <w:sz w:val="24"/>
          <w:szCs w:val="24"/>
          <w:lang w:val="cs-CZ"/>
        </w:rPr>
        <w:t>Peýdalanylýan usulyetiñ giñişleýin beýanyna «Meýilleriñ ekonometriki modeli: usulyýete syn</w:t>
      </w:r>
      <w:r w:rsidRPr="00D338F9">
        <w:rPr>
          <w:rFonts w:cs="Times New Roman"/>
          <w:sz w:val="24"/>
          <w:szCs w:val="24"/>
          <w:lang w:val="cs-CZ"/>
        </w:rPr>
        <w:t>»</w:t>
      </w:r>
      <w:r>
        <w:rPr>
          <w:rFonts w:cs="Times New Roman"/>
          <w:sz w:val="24"/>
          <w:szCs w:val="24"/>
          <w:lang w:val="cs-CZ"/>
        </w:rPr>
        <w:t xml:space="preserve"> bölümde seret (HZG, Źenewa, 2010 .), ol şu salgy boýunça elýeterdir</w:t>
      </w:r>
      <w:r w:rsidRPr="00F054B5">
        <w:rPr>
          <w:rFonts w:cs="Times New Roman"/>
          <w:sz w:val="24"/>
          <w:szCs w:val="24"/>
          <w:lang w:val="cs-CZ"/>
        </w:rPr>
        <w:t xml:space="preserve">  http://www.ilo.org/wcmsp5/groups/publ</w:t>
      </w:r>
      <w:r>
        <w:rPr>
          <w:rFonts w:cs="Times New Roman"/>
          <w:sz w:val="24"/>
          <w:szCs w:val="24"/>
          <w:lang w:val="cs-CZ"/>
        </w:rPr>
        <w:t>ic/---ed emp / --emp elm / --- meýiller</w:t>
      </w:r>
      <w:r w:rsidRPr="00F054B5">
        <w:rPr>
          <w:rFonts w:cs="Times New Roman"/>
          <w:sz w:val="24"/>
          <w:szCs w:val="24"/>
          <w:lang w:val="cs-CZ"/>
        </w:rPr>
        <w:t xml:space="preserve"> / </w:t>
      </w:r>
      <w:r>
        <w:rPr>
          <w:rFonts w:cs="Times New Roman"/>
          <w:sz w:val="24"/>
          <w:szCs w:val="24"/>
          <w:lang w:val="cs-CZ"/>
        </w:rPr>
        <w:t>resminamalar</w:t>
      </w:r>
      <w:r w:rsidRPr="00F054B5">
        <w:rPr>
          <w:rFonts w:cs="Times New Roman"/>
          <w:sz w:val="24"/>
          <w:szCs w:val="24"/>
          <w:lang w:val="cs-CZ"/>
        </w:rPr>
        <w:t xml:space="preserve"> / </w:t>
      </w:r>
      <w:r>
        <w:rPr>
          <w:rFonts w:cs="Times New Roman"/>
          <w:sz w:val="24"/>
          <w:szCs w:val="24"/>
          <w:lang w:val="cs-CZ"/>
        </w:rPr>
        <w:t>çap edilen işler</w:t>
      </w:r>
      <w:r w:rsidRPr="00F054B5">
        <w:rPr>
          <w:rFonts w:cs="Times New Roman"/>
          <w:sz w:val="24"/>
          <w:szCs w:val="24"/>
          <w:lang w:val="cs-CZ"/>
        </w:rPr>
        <w:t xml:space="preserve"> / wcms 120382.pdf.</w:t>
      </w:r>
    </w:p>
    <w:p w:rsidR="00101DB6" w:rsidRPr="00F054B5" w:rsidRDefault="00101DB6" w:rsidP="00101DB6">
      <w:pPr>
        <w:ind w:firstLine="0"/>
        <w:rPr>
          <w:rFonts w:cs="Times New Roman"/>
          <w:b/>
          <w:sz w:val="24"/>
          <w:szCs w:val="24"/>
          <w:lang w:val="en-US"/>
        </w:rPr>
      </w:pPr>
      <w:r w:rsidRPr="00F054B5">
        <w:rPr>
          <w:rFonts w:cs="Times New Roman"/>
          <w:b/>
          <w:sz w:val="24"/>
          <w:szCs w:val="24"/>
          <w:lang w:val="en-US"/>
        </w:rPr>
        <w:t xml:space="preserve">• </w:t>
      </w:r>
      <w:r>
        <w:rPr>
          <w:rFonts w:cs="Times New Roman"/>
          <w:b/>
          <w:sz w:val="24"/>
          <w:szCs w:val="24"/>
          <w:lang w:val="cs-CZ"/>
        </w:rPr>
        <w:t>Sebit we global derejelerde</w:t>
      </w:r>
    </w:p>
    <w:p w:rsidR="00101DB6" w:rsidRPr="00F054B5" w:rsidRDefault="00101DB6" w:rsidP="00101DB6">
      <w:pPr>
        <w:ind w:firstLine="0"/>
        <w:rPr>
          <w:rFonts w:cs="Times New Roman"/>
          <w:sz w:val="24"/>
          <w:szCs w:val="24"/>
          <w:lang w:val="en-US"/>
        </w:rPr>
      </w:pPr>
      <w:r>
        <w:rPr>
          <w:rFonts w:cs="Times New Roman"/>
          <w:sz w:val="24"/>
          <w:szCs w:val="24"/>
          <w:lang w:val="cs-CZ"/>
        </w:rPr>
        <w:t>Elýeter däl</w:t>
      </w:r>
    </w:p>
    <w:p w:rsidR="00101DB6" w:rsidRPr="00F054B5" w:rsidRDefault="00101DB6" w:rsidP="00101DB6">
      <w:pPr>
        <w:ind w:firstLine="0"/>
        <w:rPr>
          <w:rFonts w:cs="Times New Roman"/>
          <w:b/>
          <w:sz w:val="24"/>
          <w:szCs w:val="24"/>
          <w:lang w:val="en-US"/>
        </w:rPr>
      </w:pPr>
      <w:r>
        <w:rPr>
          <w:rFonts w:cs="Times New Roman"/>
          <w:b/>
          <w:sz w:val="24"/>
          <w:szCs w:val="24"/>
          <w:lang w:val="cs-CZ"/>
        </w:rPr>
        <w:t>Sebit görkezijileri:</w:t>
      </w:r>
    </w:p>
    <w:p w:rsidR="00101DB6" w:rsidRPr="004673E5" w:rsidRDefault="00101DB6" w:rsidP="00101DB6">
      <w:pPr>
        <w:ind w:firstLine="0"/>
        <w:rPr>
          <w:rFonts w:cs="Times New Roman"/>
          <w:sz w:val="24"/>
          <w:szCs w:val="24"/>
          <w:lang w:val="en-US"/>
        </w:rPr>
      </w:pPr>
      <w:r>
        <w:rPr>
          <w:rFonts w:cs="Times New Roman"/>
          <w:sz w:val="24"/>
          <w:szCs w:val="24"/>
          <w:lang w:val="cs-CZ"/>
        </w:rPr>
        <w:t xml:space="preserve">Ýetmeýän maglumatlar bilen bagly meseläni çözmek üçin HZG-nyñ işe ýerleşme boýunça ozalky topary birnäçe ekonometriki modelleri işläp taýýarlady, olar işjeñ goldanylýar we hakyky maglumatlaryñ bolmadyk ýurtlarynda zähmet bazarynyñ baha berilýän görkezijilerini kesgitlemek üçin peýdalanylýar. Iş bilen üpjünçilik babatda global meýiller modeli (GET modeli), hususan-da, (beýlekileriñ arasynda) zähmet öndürijiligine baha bermek peýdalanylýar. Ol ýurduñ derejesinde ýok bolan görkezijileri bermek üçin regressiýanyñ köp wariantly usullaryndan peýdalanýar. Birinji ädim hakyky maglumatlaryñ belli bolan ähli böleklerini (ýagny maglumatlaryñ her bir hakyky </w:t>
      </w:r>
      <w:r>
        <w:rPr>
          <w:rFonts w:cs="Times New Roman"/>
          <w:sz w:val="24"/>
          <w:szCs w:val="24"/>
          <w:lang w:val="cs-CZ"/>
        </w:rPr>
        <w:lastRenderedPageBreak/>
        <w:t>nokadyny) ýygnamak we gurşap alşy boýunça milli we belli bir döwrüñ dowamynda ýurtlar boýunça deñeşdirip bolujy bolup durýan maglumatlary saklap galmak bolup durýar. Bu GET modeli işe girizilende seçip almagyñ möhüm kriterisidir, sebäbi olar zähmet bazarynyñ dürli görkezijileri bilen olaryñ ilatyñ jan başyna düşýän JIÖ, JIÖ-ñ ösüş depginlerni, demografik meýiller, ýokary möçberde bergisi bolan «Garyp ýurtlar</w:t>
      </w:r>
      <w:r w:rsidRPr="00D338F9">
        <w:rPr>
          <w:rFonts w:cs="Times New Roman"/>
          <w:sz w:val="24"/>
          <w:szCs w:val="24"/>
          <w:lang w:val="cs-CZ"/>
        </w:rPr>
        <w:t>»</w:t>
      </w:r>
      <w:r>
        <w:rPr>
          <w:rFonts w:cs="Times New Roman"/>
          <w:sz w:val="24"/>
          <w:szCs w:val="24"/>
          <w:lang w:val="cs-CZ"/>
        </w:rPr>
        <w:t xml:space="preserve"> toparynyñ agzasy bolmak, geografik görkezijiler, ýurduñ üýtgeýän ululyklary we fiktiw (ýalan) üýtgeýän ululyklar (maglumatlaryñ ýok bolan ýerinde zähmet bazarynyñ görkezijilerine berilýän bahany emele getirmek üçin) ýaly makroykdysady görkezijileriñ arasyndaky özara baglanyşygy peýdalanmak üçin niýetlenendir.</w:t>
      </w:r>
      <w:r w:rsidRPr="004673E5">
        <w:rPr>
          <w:rFonts w:cs="Times New Roman"/>
          <w:sz w:val="24"/>
          <w:szCs w:val="24"/>
          <w:lang w:val="cs-CZ"/>
        </w:rPr>
        <w:t xml:space="preserve"> </w:t>
      </w:r>
      <w:r>
        <w:rPr>
          <w:rFonts w:cs="Times New Roman"/>
          <w:sz w:val="24"/>
          <w:szCs w:val="24"/>
          <w:lang w:val="cs-CZ"/>
        </w:rPr>
        <w:t>Şeýlelikde, üýtgeme modellerde başlangyç maglumatlar hökmünde peýdalanylýan zähmet bazarynyñ maglumatlarynyñ deñeşdirip bolujylygynyñ bu modelleriñ zähmet bazarynyñ görkezijileri bilen makroykdysady üýtgeýän ululyklaryñ arasyndaky özara baglanyşygy takyk kesgitlemegini üpjün etmek üçin möhüm ähmiýeti bardyr. Baha bermek işiniñ soñky ädimi zähmet bazarynyñ hakyky görkezijilerini hem, şertli görkezijilerini hem öz içine alýan maglumatlar toplumy ýygnalan mahalynda ýüze çykýar. Şu tapgyrda dünýä we sebit boýunça gutarnykly bahalary almak üçin dürli ýurtlaryñ maglumatlary jemlenýär. GET modelleri barada goşmaça maglumatlara web-saýtdaky tehniki maglumat resminamalaryna seret:</w:t>
      </w:r>
      <w:r w:rsidRPr="004673E5">
        <w:rPr>
          <w:rFonts w:cs="Times New Roman"/>
          <w:sz w:val="24"/>
          <w:szCs w:val="24"/>
          <w:lang w:val="en-US"/>
        </w:rPr>
        <w:t xml:space="preserve"> http://www.ilo.org/empelm/projects/WCMS 114246 / lang-ru / index.htm.</w:t>
      </w:r>
    </w:p>
    <w:p w:rsidR="00101DB6" w:rsidRPr="004673E5" w:rsidRDefault="00101DB6" w:rsidP="00101DB6">
      <w:pPr>
        <w:ind w:firstLine="0"/>
        <w:rPr>
          <w:rFonts w:cs="Times New Roman"/>
          <w:sz w:val="24"/>
          <w:szCs w:val="24"/>
          <w:lang w:val="en-US"/>
        </w:rPr>
      </w:pPr>
      <w:r>
        <w:rPr>
          <w:rFonts w:cs="Times New Roman"/>
          <w:sz w:val="24"/>
          <w:szCs w:val="24"/>
          <w:lang w:val="cs-CZ"/>
        </w:rPr>
        <w:t>Milli derejede maglumatlary düzmek üçin ýurtlara elýeter bolan usullar we maslahatlar:</w:t>
      </w:r>
    </w:p>
    <w:p w:rsidR="00101DB6" w:rsidRDefault="00101DB6" w:rsidP="00101DB6">
      <w:pPr>
        <w:ind w:firstLine="0"/>
        <w:rPr>
          <w:rFonts w:cs="Times New Roman"/>
          <w:sz w:val="24"/>
          <w:szCs w:val="24"/>
          <w:lang w:val="cs-CZ"/>
        </w:rPr>
      </w:pPr>
      <w:r>
        <w:rPr>
          <w:rFonts w:cs="Times New Roman"/>
          <w:sz w:val="24"/>
          <w:szCs w:val="24"/>
          <w:lang w:val="cs-CZ"/>
        </w:rPr>
        <w:t>Bu görkezijini hasaplamak üçin (HZG-nyñ işsizligne berýän kesgitlemesine laýyklykda) işçi güýji boýunça hem, jynsy we ýaşyna (ahyr netijede maýyplyk statusyna) bölmek bilen, işsizlik boýunça hem maglumatlar zerurdyr. Bu maglumatlar milli derejede, esasan, işçi güýjüne geçirilýän gözegçilikler (ýa-da iş bilen üpjünçilik moduly bolan öý hojalyklaryna geçirilýän beýleki gözegçilikler) arkaly ýygnalýar. Milli öý hojalyklaryna her bir gözegçiligiñ usulyýeti üçin gözegçilikleriñ has doly nutugyna ýa-da degişli milli statistika müdirliginiñ usulyýet boýunça çap edilen işlerine ýüzlenmek zerurdyr.</w:t>
      </w:r>
    </w:p>
    <w:p w:rsidR="00101DB6" w:rsidRPr="00FC4B29" w:rsidRDefault="00101DB6" w:rsidP="00101DB6">
      <w:pPr>
        <w:ind w:firstLine="0"/>
        <w:rPr>
          <w:rFonts w:cs="Times New Roman"/>
          <w:sz w:val="24"/>
          <w:szCs w:val="24"/>
          <w:lang w:val="cs-CZ"/>
        </w:rPr>
      </w:pPr>
      <w:r w:rsidRPr="00FC4B29">
        <w:rPr>
          <w:rFonts w:cs="Times New Roman"/>
          <w:sz w:val="24"/>
          <w:szCs w:val="24"/>
          <w:lang w:val="cs-CZ"/>
        </w:rPr>
        <w:t xml:space="preserve">• </w:t>
      </w:r>
      <w:r>
        <w:rPr>
          <w:rFonts w:cs="Times New Roman"/>
          <w:sz w:val="24"/>
          <w:szCs w:val="24"/>
          <w:lang w:val="cs-CZ"/>
        </w:rPr>
        <w:t xml:space="preserve">HZG-nyñ gollanmasy: Mynasyp zähmetiñ görkezijileri, konsepsiýalar we kesgitlemeler – 2-nji bap, Işe ýerleşmek mümkinçilikleri </w:t>
      </w:r>
      <w:r w:rsidRPr="00FC4B29">
        <w:rPr>
          <w:rFonts w:cs="Times New Roman"/>
          <w:sz w:val="24"/>
          <w:szCs w:val="24"/>
          <w:lang w:val="cs-CZ"/>
        </w:rPr>
        <w:t>http://www.ilo.org/integration/resources/pubs/WCMS 229374 / lang - ru / index.htm (первая версия, страницы 49 и 57)</w:t>
      </w:r>
    </w:p>
    <w:p w:rsidR="00101DB6" w:rsidRPr="00FC4B29" w:rsidRDefault="00101DB6" w:rsidP="00101DB6">
      <w:pPr>
        <w:ind w:firstLine="0"/>
        <w:rPr>
          <w:rFonts w:cs="Times New Roman"/>
          <w:sz w:val="24"/>
          <w:szCs w:val="24"/>
          <w:lang w:val="cs-CZ"/>
        </w:rPr>
      </w:pPr>
      <w:r w:rsidRPr="00FC4B29">
        <w:rPr>
          <w:rFonts w:cs="Times New Roman"/>
          <w:sz w:val="24"/>
          <w:szCs w:val="24"/>
          <w:lang w:val="cs-CZ"/>
        </w:rPr>
        <w:t xml:space="preserve">• </w:t>
      </w:r>
      <w:r>
        <w:rPr>
          <w:rFonts w:cs="Times New Roman"/>
          <w:sz w:val="24"/>
          <w:szCs w:val="24"/>
          <w:lang w:val="cs-CZ"/>
        </w:rPr>
        <w:t>Işiň, iş bilen üpjünçiligiň we zähmetiň doly peýdalanylmazlygynyň statistikasyna degişli kararnama,</w:t>
      </w:r>
      <w:r w:rsidRPr="00FC4B29">
        <w:rPr>
          <w:rFonts w:cs="Times New Roman"/>
          <w:sz w:val="24"/>
          <w:szCs w:val="24"/>
          <w:lang w:val="cs-CZ"/>
        </w:rPr>
        <w:t>http://www.ilo.org/global/statistics-and-databases/standards-and-guidelines/resolutions-adopted-by-international-conferences-of-labour-statisticians / WCMS 230304 / lang - ru / index.htm</w:t>
      </w:r>
    </w:p>
    <w:p w:rsidR="00101DB6" w:rsidRPr="00FC4B29" w:rsidRDefault="00101DB6" w:rsidP="00101DB6">
      <w:pPr>
        <w:ind w:firstLine="0"/>
        <w:rPr>
          <w:rFonts w:cs="Times New Roman"/>
          <w:b/>
          <w:sz w:val="24"/>
          <w:szCs w:val="24"/>
          <w:lang w:val="cs-CZ"/>
        </w:rPr>
      </w:pPr>
      <w:r>
        <w:rPr>
          <w:rFonts w:cs="Times New Roman"/>
          <w:b/>
          <w:sz w:val="24"/>
          <w:szCs w:val="24"/>
          <w:lang w:val="cs-CZ"/>
        </w:rPr>
        <w:t>Hili kepillendirmek:</w:t>
      </w:r>
    </w:p>
    <w:p w:rsidR="00101DB6" w:rsidRDefault="00101DB6" w:rsidP="00101DB6">
      <w:pPr>
        <w:ind w:firstLine="0"/>
        <w:rPr>
          <w:rFonts w:cs="Times New Roman"/>
          <w:sz w:val="24"/>
          <w:szCs w:val="24"/>
          <w:lang w:val="cs-CZ"/>
        </w:rPr>
      </w:pPr>
      <w:r>
        <w:rPr>
          <w:rFonts w:cs="Times New Roman"/>
          <w:sz w:val="24"/>
          <w:szCs w:val="24"/>
          <w:lang w:val="cs-CZ"/>
        </w:rPr>
        <w:t>Maglumatlaryň laýyklyklygyny we hilini barlamak yzygiderli tertipde, olar HZGSTAT maglumatlar binýadynda ýaýradylmazyndan öñ geçirilýär.</w:t>
      </w:r>
    </w:p>
    <w:p w:rsidR="00101DB6" w:rsidRPr="00FC4B29" w:rsidRDefault="00101DB6" w:rsidP="00101DB6">
      <w:pPr>
        <w:ind w:firstLine="0"/>
        <w:rPr>
          <w:rFonts w:cs="Times New Roman"/>
          <w:sz w:val="24"/>
          <w:szCs w:val="24"/>
          <w:lang w:val="cs-CZ"/>
        </w:rPr>
      </w:pPr>
      <w:r>
        <w:rPr>
          <w:rFonts w:cs="Times New Roman"/>
          <w:sz w:val="24"/>
          <w:szCs w:val="24"/>
          <w:lang w:val="cs-CZ"/>
        </w:rPr>
        <w:t>Köp ýagdaýlarda maglumatlar HZG-nyñ Statistika departamentine onuñ zähmet statistikasy boýunça her ýylky sowalnamaynyñ üstünden, milli statistika müdirlikleri ýa-da beýleki degişli milli edaralar tarapyndan berilýär. Başga ýagdaýlarda alnan maglumatlar</w:t>
      </w:r>
      <w:r w:rsidRPr="003728C5">
        <w:rPr>
          <w:rFonts w:cs="Times New Roman"/>
          <w:sz w:val="24"/>
          <w:szCs w:val="24"/>
          <w:lang w:val="cs-CZ"/>
        </w:rPr>
        <w:t xml:space="preserve"> </w:t>
      </w:r>
      <w:r>
        <w:rPr>
          <w:rFonts w:cs="Times New Roman"/>
          <w:sz w:val="24"/>
          <w:szCs w:val="24"/>
          <w:lang w:val="cs-CZ"/>
        </w:rPr>
        <w:t xml:space="preserve">HZG-nyñ Statistika departamenti bilen sebit ýa-da milli statistika agentlikleriniñ arasynda ylalaşylýar. </w:t>
      </w:r>
    </w:p>
    <w:p w:rsidR="00101DB6" w:rsidRPr="003728C5" w:rsidRDefault="00101DB6" w:rsidP="00101DB6">
      <w:pPr>
        <w:ind w:firstLine="0"/>
        <w:rPr>
          <w:rFonts w:cs="Times New Roman"/>
          <w:b/>
          <w:sz w:val="24"/>
          <w:szCs w:val="24"/>
          <w:lang w:val="cs-CZ"/>
        </w:rPr>
      </w:pPr>
      <w:r>
        <w:rPr>
          <w:rFonts w:cs="Times New Roman"/>
          <w:b/>
          <w:sz w:val="24"/>
          <w:szCs w:val="24"/>
          <w:lang w:val="cs-CZ"/>
        </w:rPr>
        <w:t>Maglumat çeşmeleri</w:t>
      </w:r>
    </w:p>
    <w:p w:rsidR="00101DB6" w:rsidRDefault="00101DB6" w:rsidP="00101DB6">
      <w:pPr>
        <w:ind w:firstLine="0"/>
        <w:rPr>
          <w:rFonts w:cs="Times New Roman"/>
          <w:sz w:val="24"/>
          <w:szCs w:val="24"/>
          <w:lang w:val="cs-CZ"/>
        </w:rPr>
      </w:pPr>
      <w:r>
        <w:rPr>
          <w:rFonts w:cs="Times New Roman"/>
          <w:sz w:val="24"/>
          <w:szCs w:val="24"/>
          <w:lang w:val="cs-CZ"/>
        </w:rPr>
        <w:t>Şu görkeziji üçin öýde işçi güýjüne geçirilen gözegçilik</w:t>
      </w:r>
      <w:r w:rsidRPr="004742B8">
        <w:rPr>
          <w:rFonts w:cs="Times New Roman"/>
          <w:sz w:val="24"/>
          <w:szCs w:val="24"/>
          <w:lang w:val="cs-CZ"/>
        </w:rPr>
        <w:t xml:space="preserve"> </w:t>
      </w:r>
      <w:r>
        <w:rPr>
          <w:rFonts w:cs="Times New Roman"/>
          <w:sz w:val="24"/>
          <w:szCs w:val="24"/>
          <w:lang w:val="cs-CZ"/>
        </w:rPr>
        <w:t xml:space="preserve">ileri tutulýan resmi milli maglumat çeşmesi bolup durýar. Ilat ýazuwy we / ýa-da iş bilen üpjünçilige degişli moduly bolan öý hojalyklaryna geçirilýän gözegçilikler hem talap edilýän maglumatlary almak üçin peýdalanylyp bilner. Işsizlik boýunça registrler işsizligiñ derejesi baradaky maglumatlary ýygnamagyñ gurallary </w:t>
      </w:r>
      <w:r>
        <w:rPr>
          <w:rFonts w:cs="Times New Roman"/>
          <w:sz w:val="24"/>
          <w:szCs w:val="24"/>
          <w:lang w:val="cs-CZ"/>
        </w:rPr>
        <w:lastRenderedPageBreak/>
        <w:t>bolup hyzmat edip bilerler, olar</w:t>
      </w:r>
      <w:r w:rsidRPr="00E50958">
        <w:rPr>
          <w:rFonts w:cs="Times New Roman"/>
          <w:sz w:val="24"/>
          <w:szCs w:val="24"/>
          <w:lang w:val="cs-CZ"/>
        </w:rPr>
        <w:t xml:space="preserve"> </w:t>
      </w:r>
      <w:r>
        <w:rPr>
          <w:rFonts w:cs="Times New Roman"/>
          <w:sz w:val="24"/>
          <w:szCs w:val="24"/>
          <w:lang w:val="cs-CZ"/>
        </w:rPr>
        <w:t xml:space="preserve">bolan öý hojalyklaryna geçirilen gözegçiliklerde alnan maglumatlaryñ üstüni ýetirmek üçin peýdalanylýar. </w:t>
      </w:r>
    </w:p>
    <w:p w:rsidR="00101DB6" w:rsidRPr="00E50958" w:rsidRDefault="00101DB6" w:rsidP="00101DB6">
      <w:pPr>
        <w:ind w:firstLine="0"/>
        <w:rPr>
          <w:rFonts w:cs="Times New Roman"/>
          <w:b/>
          <w:sz w:val="24"/>
          <w:szCs w:val="24"/>
          <w:lang w:val="cs-CZ"/>
        </w:rPr>
      </w:pPr>
      <w:r>
        <w:rPr>
          <w:rFonts w:cs="Times New Roman"/>
          <w:b/>
          <w:sz w:val="24"/>
          <w:szCs w:val="24"/>
          <w:lang w:val="cs-CZ"/>
        </w:rPr>
        <w:t>Maglumatlaryñ elýeterliligi</w:t>
      </w:r>
    </w:p>
    <w:p w:rsidR="00101DB6" w:rsidRDefault="00101DB6" w:rsidP="00101DB6">
      <w:pPr>
        <w:ind w:firstLine="0"/>
        <w:rPr>
          <w:rFonts w:cs="Times New Roman"/>
          <w:sz w:val="24"/>
          <w:szCs w:val="24"/>
          <w:lang w:val="cs-CZ"/>
        </w:rPr>
      </w:pPr>
      <w:r>
        <w:rPr>
          <w:rFonts w:cs="Times New Roman"/>
          <w:sz w:val="24"/>
          <w:szCs w:val="24"/>
          <w:lang w:val="cs-CZ"/>
        </w:rPr>
        <w:t>Görkeziji ýurtlar tarapyndan berlen hakyky maglumatlar boýunça hem, HZG tarapyndan her ýyl geçirilýän baha bermeler boýunça hem giñden elýeterdir. Emma maýyplyk boýunça bölme giñ elýeter bolup durmaýar. Bu barada barha ýygy habar berilýär, ýöne gurşap alma, ozalkylary ýaly, pes bolup galýar.</w:t>
      </w:r>
    </w:p>
    <w:p w:rsidR="00101DB6" w:rsidRPr="00E50958" w:rsidRDefault="00101DB6" w:rsidP="00101DB6">
      <w:pPr>
        <w:ind w:firstLine="0"/>
        <w:rPr>
          <w:rFonts w:cs="Times New Roman"/>
          <w:b/>
          <w:sz w:val="24"/>
          <w:szCs w:val="24"/>
          <w:lang w:val="en-US"/>
        </w:rPr>
      </w:pPr>
      <w:r>
        <w:rPr>
          <w:rFonts w:cs="Times New Roman"/>
          <w:b/>
          <w:sz w:val="24"/>
          <w:szCs w:val="24"/>
          <w:lang w:val="cs-CZ"/>
        </w:rPr>
        <w:t>Senenama</w:t>
      </w:r>
    </w:p>
    <w:p w:rsidR="00101DB6" w:rsidRPr="00E50958" w:rsidRDefault="00101DB6" w:rsidP="00101DB6">
      <w:pPr>
        <w:ind w:firstLine="0"/>
        <w:rPr>
          <w:rFonts w:cs="Times New Roman"/>
          <w:sz w:val="24"/>
          <w:szCs w:val="24"/>
          <w:lang w:val="en-US"/>
        </w:rPr>
      </w:pPr>
      <w:r>
        <w:rPr>
          <w:rFonts w:cs="Times New Roman"/>
          <w:sz w:val="24"/>
          <w:szCs w:val="24"/>
          <w:lang w:val="cs-CZ"/>
        </w:rPr>
        <w:t>Elýeter däl</w:t>
      </w:r>
    </w:p>
    <w:p w:rsidR="00101DB6" w:rsidRDefault="00101DB6" w:rsidP="00101DB6">
      <w:pPr>
        <w:ind w:firstLine="0"/>
        <w:rPr>
          <w:rFonts w:cs="Times New Roman"/>
          <w:b/>
          <w:sz w:val="24"/>
          <w:szCs w:val="24"/>
          <w:lang w:val="cs-CZ"/>
        </w:rPr>
      </w:pPr>
      <w:r>
        <w:rPr>
          <w:rFonts w:cs="Times New Roman"/>
          <w:b/>
          <w:sz w:val="24"/>
          <w:szCs w:val="24"/>
          <w:lang w:val="cs-CZ"/>
        </w:rPr>
        <w:t>Maglumatlar bilen üpjün edijiler</w:t>
      </w:r>
    </w:p>
    <w:p w:rsidR="00101DB6" w:rsidRPr="00E50958" w:rsidRDefault="00101DB6" w:rsidP="00101DB6">
      <w:pPr>
        <w:ind w:firstLine="0"/>
        <w:rPr>
          <w:rFonts w:cs="Times New Roman"/>
          <w:sz w:val="24"/>
          <w:szCs w:val="24"/>
          <w:lang w:val="en-US"/>
        </w:rPr>
      </w:pPr>
      <w:r>
        <w:rPr>
          <w:rFonts w:cs="Times New Roman"/>
          <w:sz w:val="24"/>
          <w:szCs w:val="24"/>
          <w:lang w:val="cs-CZ"/>
        </w:rPr>
        <w:t>Esasan milli statistika müdirlikleri, käbir ýagdaýlarda zähmet ministrlikleri ýa-da degişli edaralar.</w:t>
      </w:r>
    </w:p>
    <w:p w:rsidR="00101DB6" w:rsidRPr="00EE77AC" w:rsidRDefault="00101DB6" w:rsidP="00101DB6">
      <w:pPr>
        <w:spacing w:after="240" w:line="240" w:lineRule="atLeast"/>
        <w:ind w:firstLine="0"/>
        <w:rPr>
          <w:rFonts w:cs="Times New Roman"/>
          <w:b/>
          <w:spacing w:val="-15"/>
          <w:sz w:val="24"/>
          <w:szCs w:val="24"/>
          <w:lang w:val="en-US"/>
        </w:rPr>
      </w:pPr>
      <w:r>
        <w:rPr>
          <w:rFonts w:cs="Times New Roman"/>
          <w:b/>
          <w:spacing w:val="-15"/>
          <w:sz w:val="24"/>
          <w:szCs w:val="24"/>
          <w:lang w:val="cs-CZ"/>
        </w:rPr>
        <w:t>Maglumatlary düzüjiler</w:t>
      </w:r>
    </w:p>
    <w:p w:rsidR="00101DB6" w:rsidRPr="00EE77AC" w:rsidRDefault="00101DB6" w:rsidP="00101DB6">
      <w:pPr>
        <w:shd w:val="clear" w:color="auto" w:fill="FFFFFF"/>
        <w:spacing w:after="240" w:line="240" w:lineRule="atLeast"/>
        <w:ind w:firstLine="0"/>
        <w:rPr>
          <w:rFonts w:cs="Times New Roman"/>
          <w:sz w:val="24"/>
          <w:szCs w:val="24"/>
          <w:lang w:val="en-US"/>
        </w:rPr>
      </w:pPr>
      <w:r w:rsidRPr="00D31F20">
        <w:rPr>
          <w:rFonts w:cs="Times New Roman"/>
          <w:spacing w:val="-13"/>
          <w:sz w:val="24"/>
          <w:szCs w:val="24"/>
          <w:lang w:val="en-US"/>
        </w:rPr>
        <w:t>ILO</w:t>
      </w:r>
    </w:p>
    <w:p w:rsidR="00101DB6" w:rsidRPr="00EE77AC" w:rsidRDefault="00101DB6" w:rsidP="00101DB6">
      <w:pPr>
        <w:shd w:val="clear" w:color="auto" w:fill="FFFFFF"/>
        <w:spacing w:after="240" w:line="240" w:lineRule="atLeast"/>
        <w:ind w:firstLine="0"/>
        <w:rPr>
          <w:rFonts w:cs="Times New Roman"/>
          <w:b/>
          <w:sz w:val="24"/>
          <w:szCs w:val="24"/>
          <w:lang w:val="en-US"/>
        </w:rPr>
      </w:pPr>
      <w:r>
        <w:rPr>
          <w:rFonts w:cs="Times New Roman"/>
          <w:b/>
          <w:spacing w:val="-21"/>
          <w:sz w:val="24"/>
          <w:szCs w:val="24"/>
          <w:lang w:val="cs-CZ"/>
        </w:rPr>
        <w:t>Salgylanmalar</w:t>
      </w:r>
    </w:p>
    <w:p w:rsidR="00101DB6" w:rsidRPr="00EE77AC" w:rsidRDefault="00101DB6" w:rsidP="00101DB6">
      <w:pPr>
        <w:shd w:val="clear" w:color="auto" w:fill="FFFFFF"/>
        <w:spacing w:after="240" w:line="240" w:lineRule="atLeast"/>
        <w:ind w:firstLine="0"/>
        <w:rPr>
          <w:rFonts w:cs="Times New Roman"/>
          <w:sz w:val="24"/>
          <w:szCs w:val="24"/>
          <w:lang w:val="en-US"/>
        </w:rPr>
      </w:pPr>
      <w:r w:rsidRPr="00D31F20">
        <w:rPr>
          <w:rFonts w:cs="Times New Roman"/>
          <w:b/>
          <w:bCs/>
          <w:spacing w:val="-19"/>
          <w:sz w:val="24"/>
          <w:szCs w:val="24"/>
          <w:lang w:val="en-US"/>
        </w:rPr>
        <w:t>URL</w:t>
      </w:r>
      <w:r w:rsidRPr="00EE77AC">
        <w:rPr>
          <w:rFonts w:cs="Times New Roman"/>
          <w:b/>
          <w:bCs/>
          <w:spacing w:val="-19"/>
          <w:sz w:val="24"/>
          <w:szCs w:val="24"/>
          <w:lang w:val="en-US"/>
        </w:rPr>
        <w:t>:</w:t>
      </w:r>
    </w:p>
    <w:p w:rsidR="00101DB6" w:rsidRPr="00EE77AC" w:rsidRDefault="00101DB6" w:rsidP="00101DB6">
      <w:pPr>
        <w:shd w:val="clear" w:color="auto" w:fill="FFFFFF"/>
        <w:spacing w:after="240" w:line="240" w:lineRule="atLeast"/>
        <w:ind w:firstLine="0"/>
        <w:rPr>
          <w:rFonts w:cs="Times New Roman"/>
          <w:sz w:val="24"/>
          <w:szCs w:val="24"/>
          <w:lang w:val="en-US"/>
        </w:rPr>
      </w:pPr>
      <w:hyperlink r:id="rId4" w:history="1">
        <w:r w:rsidRPr="00D31F20">
          <w:rPr>
            <w:rFonts w:cs="Times New Roman"/>
            <w:sz w:val="24"/>
            <w:szCs w:val="24"/>
            <w:u w:val="single"/>
            <w:lang w:val="en-US"/>
          </w:rPr>
          <w:t>www</w:t>
        </w:r>
        <w:r w:rsidRPr="00EE77AC">
          <w:rPr>
            <w:rFonts w:cs="Times New Roman"/>
            <w:sz w:val="24"/>
            <w:szCs w:val="24"/>
            <w:u w:val="single"/>
            <w:lang w:val="en-US"/>
          </w:rPr>
          <w:t>.</w:t>
        </w:r>
        <w:r w:rsidRPr="00D31F20">
          <w:rPr>
            <w:rFonts w:cs="Times New Roman"/>
            <w:sz w:val="24"/>
            <w:szCs w:val="24"/>
            <w:u w:val="single"/>
            <w:lang w:val="en-US"/>
          </w:rPr>
          <w:t>ilo</w:t>
        </w:r>
        <w:r w:rsidRPr="00EE77AC">
          <w:rPr>
            <w:rFonts w:cs="Times New Roman"/>
            <w:sz w:val="24"/>
            <w:szCs w:val="24"/>
            <w:u w:val="single"/>
            <w:lang w:val="en-US"/>
          </w:rPr>
          <w:t>.</w:t>
        </w:r>
        <w:r w:rsidRPr="00D31F20">
          <w:rPr>
            <w:rFonts w:cs="Times New Roman"/>
            <w:sz w:val="24"/>
            <w:szCs w:val="24"/>
            <w:u w:val="single"/>
            <w:lang w:val="en-US"/>
          </w:rPr>
          <w:t>org</w:t>
        </w:r>
        <w:r w:rsidRPr="00EE77AC">
          <w:rPr>
            <w:rFonts w:cs="Times New Roman"/>
            <w:sz w:val="24"/>
            <w:szCs w:val="24"/>
            <w:u w:val="single"/>
            <w:lang w:val="en-US"/>
          </w:rPr>
          <w:t>/</w:t>
        </w:r>
        <w:r w:rsidRPr="00D31F20">
          <w:rPr>
            <w:rFonts w:cs="Times New Roman"/>
            <w:sz w:val="24"/>
            <w:szCs w:val="24"/>
            <w:u w:val="single"/>
            <w:lang w:val="en-US"/>
          </w:rPr>
          <w:t>ilostat</w:t>
        </w:r>
      </w:hyperlink>
    </w:p>
    <w:p w:rsidR="00101DB6" w:rsidRPr="00EE77AC" w:rsidRDefault="00101DB6" w:rsidP="00101DB6">
      <w:pPr>
        <w:shd w:val="clear" w:color="auto" w:fill="FFFFFF"/>
        <w:spacing w:after="240" w:line="240" w:lineRule="atLeast"/>
        <w:ind w:firstLine="0"/>
        <w:rPr>
          <w:rFonts w:cs="Times New Roman"/>
          <w:sz w:val="24"/>
          <w:szCs w:val="24"/>
          <w:lang w:val="en-US"/>
        </w:rPr>
      </w:pPr>
      <w:r>
        <w:rPr>
          <w:rFonts w:cs="Times New Roman"/>
          <w:b/>
          <w:sz w:val="24"/>
          <w:szCs w:val="24"/>
          <w:lang w:val="cs-CZ"/>
        </w:rPr>
        <w:t>Maslahatlar:</w:t>
      </w:r>
    </w:p>
    <w:p w:rsidR="00101DB6" w:rsidRPr="00D31F20" w:rsidRDefault="00101DB6" w:rsidP="00101DB6">
      <w:pPr>
        <w:shd w:val="clear" w:color="auto" w:fill="FFFFFF"/>
        <w:spacing w:after="240" w:line="240" w:lineRule="atLeast"/>
        <w:ind w:right="1267" w:firstLine="0"/>
        <w:rPr>
          <w:rFonts w:cs="Times New Roman"/>
          <w:sz w:val="24"/>
          <w:szCs w:val="24"/>
          <w:lang w:val="en-US"/>
        </w:rPr>
      </w:pPr>
      <w:r w:rsidRPr="00D31F20">
        <w:rPr>
          <w:rFonts w:cs="Times New Roman"/>
          <w:sz w:val="24"/>
          <w:szCs w:val="24"/>
          <w:lang w:val="en-US"/>
        </w:rPr>
        <w:t>Decent Work Indicators Manual:</w:t>
      </w:r>
      <w:hyperlink r:id="rId5" w:history="1">
        <w:r w:rsidRPr="00D31F20">
          <w:rPr>
            <w:rFonts w:cs="Times New Roman"/>
            <w:sz w:val="24"/>
            <w:szCs w:val="24"/>
            <w:u w:val="single"/>
            <w:lang w:val="en-US"/>
          </w:rPr>
          <w:t xml:space="preserve"> http://www.ilo.org/wcmsp5/groups/public/---dgreports/---stat/documents/publication/wcms_223121.pdf</w:t>
        </w:r>
      </w:hyperlink>
    </w:p>
    <w:p w:rsidR="00101DB6" w:rsidRPr="00D31F20" w:rsidRDefault="00101DB6" w:rsidP="00101DB6">
      <w:pPr>
        <w:shd w:val="clear" w:color="auto" w:fill="FFFFFF"/>
        <w:spacing w:after="240" w:line="240" w:lineRule="atLeast"/>
        <w:ind w:firstLine="0"/>
        <w:rPr>
          <w:rFonts w:cs="Times New Roman"/>
          <w:sz w:val="24"/>
          <w:szCs w:val="24"/>
          <w:lang w:val="en-US"/>
        </w:rPr>
      </w:pPr>
      <w:r w:rsidRPr="00D31F20">
        <w:rPr>
          <w:rFonts w:cs="Times New Roman"/>
          <w:spacing w:val="-3"/>
          <w:sz w:val="24"/>
          <w:szCs w:val="24"/>
          <w:lang w:val="en-US"/>
        </w:rPr>
        <w:t xml:space="preserve">Resolution concerning statistics of work, employment and labour underutilization, adopted by the 19th ICLS </w:t>
      </w:r>
      <w:r w:rsidRPr="00D31F20">
        <w:rPr>
          <w:rFonts w:cs="Times New Roman"/>
          <w:spacing w:val="-2"/>
          <w:sz w:val="24"/>
          <w:szCs w:val="24"/>
          <w:lang w:val="en-US"/>
        </w:rPr>
        <w:t>in 2013:</w:t>
      </w:r>
      <w:hyperlink r:id="rId6" w:history="1">
        <w:r w:rsidRPr="00D31F20">
          <w:rPr>
            <w:rFonts w:cs="Times New Roman"/>
            <w:spacing w:val="-2"/>
            <w:sz w:val="24"/>
            <w:szCs w:val="24"/>
            <w:u w:val="single"/>
            <w:lang w:val="en-US"/>
          </w:rPr>
          <w:t xml:space="preserve"> http://www.ilo.org/global/statistics-and-databases/standards-and-guidelines/resolutions-adopted-</w:t>
        </w:r>
        <w:r w:rsidRPr="00D31F20">
          <w:rPr>
            <w:rFonts w:cs="Times New Roman"/>
            <w:spacing w:val="-1"/>
            <w:sz w:val="24"/>
            <w:szCs w:val="24"/>
            <w:u w:val="single"/>
            <w:lang w:val="en-US"/>
          </w:rPr>
          <w:t>by-international-conferences-of-labour-statisticians/WCMS_230304/lang--en/index.htm</w:t>
        </w:r>
      </w:hyperlink>
    </w:p>
    <w:p w:rsidR="00101DB6" w:rsidRPr="00D31F20" w:rsidRDefault="00101DB6" w:rsidP="00101DB6">
      <w:pPr>
        <w:shd w:val="clear" w:color="auto" w:fill="FFFFFF"/>
        <w:spacing w:after="240" w:line="240" w:lineRule="atLeast"/>
        <w:ind w:right="422" w:firstLine="0"/>
        <w:rPr>
          <w:rFonts w:cs="Times New Roman"/>
          <w:sz w:val="24"/>
          <w:szCs w:val="24"/>
          <w:lang w:val="en-US"/>
        </w:rPr>
      </w:pPr>
      <w:r w:rsidRPr="00D31F20">
        <w:rPr>
          <w:rFonts w:cs="Times New Roman"/>
          <w:spacing w:val="-2"/>
          <w:sz w:val="24"/>
          <w:szCs w:val="24"/>
          <w:lang w:val="en-US"/>
        </w:rPr>
        <w:t>Trends Econometric Models: A Review of Methodology:</w:t>
      </w:r>
      <w:hyperlink r:id="rId7" w:history="1">
        <w:r w:rsidRPr="00D31F20">
          <w:rPr>
            <w:rFonts w:cs="Times New Roman"/>
            <w:spacing w:val="-2"/>
            <w:sz w:val="24"/>
            <w:szCs w:val="24"/>
            <w:u w:val="single"/>
            <w:lang w:val="en-US"/>
          </w:rPr>
          <w:t xml:space="preserve"> http://www.ilo.org/wcmsp5/groups/public/---</w:t>
        </w:r>
        <w:r w:rsidRPr="00D31F20">
          <w:rPr>
            <w:rFonts w:cs="Times New Roman"/>
            <w:sz w:val="24"/>
            <w:szCs w:val="24"/>
            <w:u w:val="single"/>
            <w:lang w:val="en-US"/>
          </w:rPr>
          <w:t>ed_emp/---emp_elm/---trends/documents/publication/wcms_120382.pdf</w:t>
        </w:r>
      </w:hyperlink>
    </w:p>
    <w:p w:rsidR="00101DB6" w:rsidRPr="00D31F20" w:rsidRDefault="00101DB6" w:rsidP="00101DB6">
      <w:pPr>
        <w:shd w:val="clear" w:color="auto" w:fill="FFFFFF"/>
        <w:spacing w:after="240" w:line="240" w:lineRule="atLeast"/>
        <w:ind w:firstLine="0"/>
        <w:rPr>
          <w:rFonts w:cs="Times New Roman"/>
          <w:sz w:val="24"/>
          <w:szCs w:val="24"/>
          <w:lang w:val="en-US"/>
        </w:rPr>
      </w:pPr>
      <w:r w:rsidRPr="00D31F20">
        <w:rPr>
          <w:rFonts w:cs="Times New Roman"/>
          <w:spacing w:val="-2"/>
          <w:sz w:val="24"/>
          <w:szCs w:val="24"/>
          <w:lang w:val="en-US"/>
        </w:rPr>
        <w:t>Key Indicators of the Labour Market, 9th edition, Tables KILM 9 and R5:</w:t>
      </w:r>
      <w:hyperlink r:id="rId8" w:history="1">
        <w:r w:rsidRPr="00D31F20">
          <w:rPr>
            <w:rFonts w:cs="Times New Roman"/>
            <w:spacing w:val="-2"/>
            <w:sz w:val="24"/>
            <w:szCs w:val="24"/>
            <w:u w:val="single"/>
            <w:lang w:val="en-US"/>
          </w:rPr>
          <w:t xml:space="preserve"> www.ilo.org/ilostat/kilm</w:t>
        </w:r>
      </w:hyperlink>
    </w:p>
    <w:p w:rsidR="00101DB6" w:rsidRPr="00D31F20" w:rsidRDefault="00101DB6" w:rsidP="00101DB6">
      <w:pPr>
        <w:spacing w:after="240" w:line="240" w:lineRule="atLeast"/>
        <w:ind w:firstLine="0"/>
        <w:rPr>
          <w:rFonts w:cs="Times New Roman"/>
          <w:sz w:val="24"/>
          <w:szCs w:val="24"/>
          <w:lang w:val="en-US"/>
        </w:rPr>
      </w:pPr>
    </w:p>
    <w:p w:rsidR="00D31F20" w:rsidRPr="00101DB6" w:rsidRDefault="00D31F20" w:rsidP="00101DB6">
      <w:bookmarkStart w:id="0" w:name="_GoBack"/>
      <w:bookmarkEnd w:id="0"/>
    </w:p>
    <w:sectPr w:rsidR="00D31F20" w:rsidRPr="00101D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F20"/>
    <w:rsid w:val="0007628D"/>
    <w:rsid w:val="00101DB6"/>
    <w:rsid w:val="00191AE2"/>
    <w:rsid w:val="0024603C"/>
    <w:rsid w:val="00346861"/>
    <w:rsid w:val="00371BC9"/>
    <w:rsid w:val="003728C5"/>
    <w:rsid w:val="003B3463"/>
    <w:rsid w:val="003B4A0E"/>
    <w:rsid w:val="00404989"/>
    <w:rsid w:val="004071CE"/>
    <w:rsid w:val="004673E5"/>
    <w:rsid w:val="004E2504"/>
    <w:rsid w:val="00525532"/>
    <w:rsid w:val="00634B2B"/>
    <w:rsid w:val="0065614F"/>
    <w:rsid w:val="006B4436"/>
    <w:rsid w:val="006D69CE"/>
    <w:rsid w:val="008772A9"/>
    <w:rsid w:val="008F3DC5"/>
    <w:rsid w:val="00986D8A"/>
    <w:rsid w:val="00B00D4A"/>
    <w:rsid w:val="00B23DD9"/>
    <w:rsid w:val="00B6114C"/>
    <w:rsid w:val="00D31F20"/>
    <w:rsid w:val="00DE72F2"/>
    <w:rsid w:val="00E50958"/>
    <w:rsid w:val="00EE77AC"/>
    <w:rsid w:val="00F054B5"/>
    <w:rsid w:val="00F05BE9"/>
    <w:rsid w:val="00FC4B29"/>
    <w:rsid w:val="00FF095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D332E4-3A6D-4D02-ACA8-8B395DA9C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spacing w:before="240" w:after="240" w:line="360" w:lineRule="auto"/>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o.org/ilostat/kilm" TargetMode="External"/><Relationship Id="rId3" Type="http://schemas.openxmlformats.org/officeDocument/2006/relationships/webSettings" Target="webSettings.xml"/><Relationship Id="rId7" Type="http://schemas.openxmlformats.org/officeDocument/2006/relationships/hyperlink" Target="http://www.ilo.org/wcmsp5/groups/public/---ed_emp/---emp_elm/---trends/documents/publication/wcms_12038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lo.org/global/statistics-and-databases/standards-and-guidelines/resolutions-adopted-by-international-conferences-of-labour-statisticians/WCMS_230304/lang--en/index.htm" TargetMode="External"/><Relationship Id="rId5" Type="http://schemas.openxmlformats.org/officeDocument/2006/relationships/hyperlink" Target="http://www.ilo.org/wcmsp5/groups/public/---dgreports/---stat/documents/publication/wcms_223121.pdf" TargetMode="External"/><Relationship Id="rId10" Type="http://schemas.openxmlformats.org/officeDocument/2006/relationships/theme" Target="theme/theme1.xml"/><Relationship Id="rId4" Type="http://schemas.openxmlformats.org/officeDocument/2006/relationships/hyperlink" Target="http://www.ilo.org/ilostat"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1687</Words>
  <Characters>9618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3</cp:revision>
  <dcterms:created xsi:type="dcterms:W3CDTF">2021-03-09T10:20:00Z</dcterms:created>
  <dcterms:modified xsi:type="dcterms:W3CDTF">2021-08-19T12:10:00Z</dcterms:modified>
</cp:coreProperties>
</file>