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EDD" w:rsidRPr="00B5575A" w:rsidRDefault="009A7EDD" w:rsidP="009A7EDD">
      <w:pPr>
        <w:pStyle w:val="Default"/>
        <w:rPr>
          <w:rFonts w:ascii="Times New Roman" w:hAnsi="Times New Roman" w:cs="Times New Roman"/>
          <w:b/>
          <w:color w:val="auto"/>
          <w:lang w:val="en-US"/>
        </w:rPr>
      </w:pPr>
      <w:r w:rsidRPr="00B5575A">
        <w:rPr>
          <w:rFonts w:ascii="Times New Roman" w:eastAsia="Times New Roman" w:hAnsi="Times New Roman" w:cs="Times New Roman"/>
          <w:b/>
          <w:color w:val="auto"/>
          <w:lang w:val="cs-CZ"/>
        </w:rPr>
        <w:t>6-njy maksat. Hemmeler üçin suw serişdeleriniň bolmagyny we rejeli peýdalanylmagyny</w:t>
      </w:r>
      <w:r>
        <w:rPr>
          <w:rFonts w:ascii="Times New Roman" w:eastAsia="Times New Roman" w:hAnsi="Times New Roman" w:cs="Times New Roman"/>
          <w:b/>
          <w:color w:val="auto"/>
          <w:lang w:val="cs-CZ"/>
        </w:rPr>
        <w:t xml:space="preserve"> we sanitariýany </w:t>
      </w:r>
      <w:r w:rsidRPr="00B5575A">
        <w:rPr>
          <w:rFonts w:ascii="Times New Roman" w:eastAsia="Times New Roman" w:hAnsi="Times New Roman" w:cs="Times New Roman"/>
          <w:b/>
          <w:color w:val="auto"/>
          <w:lang w:val="cs-CZ"/>
        </w:rPr>
        <w:t>üpjün etmek</w:t>
      </w:r>
      <w:r w:rsidRPr="00B5575A">
        <w:rPr>
          <w:rFonts w:ascii="Times New Roman" w:hAnsi="Times New Roman" w:cs="Times New Roman"/>
          <w:b/>
          <w:color w:val="auto"/>
          <w:lang w:val="en-US"/>
        </w:rPr>
        <w:t xml:space="preserve"> </w:t>
      </w:r>
    </w:p>
    <w:p w:rsidR="009A7EDD" w:rsidRPr="005713FD" w:rsidRDefault="009A7EDD" w:rsidP="009A7EDD">
      <w:pPr>
        <w:pStyle w:val="Default"/>
        <w:rPr>
          <w:rFonts w:ascii="Times New Roman" w:eastAsia="Times New Roman" w:hAnsi="Times New Roman" w:cs="Times New Roman"/>
          <w:b/>
          <w:color w:val="auto"/>
          <w:lang w:val="cs-CZ"/>
        </w:rPr>
      </w:pPr>
      <w:r w:rsidRPr="00B5575A">
        <w:rPr>
          <w:rFonts w:ascii="Times New Roman" w:hAnsi="Times New Roman" w:cs="Times New Roman"/>
          <w:b/>
          <w:color w:val="auto"/>
          <w:lang w:val="en-US"/>
        </w:rPr>
        <w:t>6</w:t>
      </w:r>
      <w:r w:rsidRPr="00B5575A">
        <w:rPr>
          <w:rFonts w:ascii="Times New Roman" w:eastAsia="Times New Roman" w:hAnsi="Times New Roman" w:cs="Times New Roman"/>
          <w:b/>
          <w:color w:val="auto"/>
          <w:lang w:val="cs-CZ"/>
        </w:rPr>
        <w:t>.</w:t>
      </w:r>
      <w:r>
        <w:rPr>
          <w:rFonts w:ascii="Times New Roman" w:eastAsia="Times New Roman" w:hAnsi="Times New Roman" w:cs="Times New Roman"/>
          <w:b/>
          <w:color w:val="auto"/>
          <w:lang w:val="cs-CZ"/>
        </w:rPr>
        <w:t>2</w:t>
      </w:r>
      <w:r w:rsidRPr="00B5575A">
        <w:rPr>
          <w:rFonts w:ascii="Times New Roman" w:eastAsia="Times New Roman" w:hAnsi="Times New Roman" w:cs="Times New Roman"/>
          <w:b/>
          <w:color w:val="auto"/>
          <w:lang w:val="cs-CZ"/>
        </w:rPr>
        <w:t xml:space="preserve"> wezipe</w:t>
      </w:r>
      <w:r>
        <w:rPr>
          <w:rFonts w:ascii="Times New Roman" w:eastAsia="Times New Roman" w:hAnsi="Times New Roman" w:cs="Times New Roman"/>
          <w:b/>
          <w:color w:val="auto"/>
          <w:lang w:val="cs-CZ"/>
        </w:rPr>
        <w:t xml:space="preserve">. </w:t>
      </w:r>
      <w:r w:rsidRPr="005713FD">
        <w:rPr>
          <w:rFonts w:ascii="Times New Roman" w:eastAsia="Times New Roman" w:hAnsi="Times New Roman" w:cs="Times New Roman"/>
          <w:b/>
          <w:color w:val="auto"/>
          <w:lang w:val="cs-CZ"/>
        </w:rPr>
        <w:t>2030-njy ýyla çenli zerur sanitar-gigiena serişdeleriniň ählumumy we deň hukukly elýeterligini üpjün etmek we aýallaryň we gyzlaryň we ynjyk ýagdaýdaky adamlaryň zerurlyklaryna aýratyn üns bermek bilen açyk defekasiýanyň soňuna çykmak</w:t>
      </w:r>
      <w:r w:rsidRPr="00B5575A">
        <w:rPr>
          <w:rFonts w:ascii="Times New Roman" w:eastAsia="Times New Roman" w:hAnsi="Times New Roman" w:cs="Times New Roman"/>
          <w:b/>
          <w:color w:val="auto"/>
          <w:lang w:val="cs-CZ"/>
        </w:rPr>
        <w:t xml:space="preserve"> </w:t>
      </w:r>
    </w:p>
    <w:p w:rsidR="009A7EDD" w:rsidRPr="005713FD" w:rsidRDefault="009A7EDD" w:rsidP="009A7EDD">
      <w:pPr>
        <w:pStyle w:val="Default"/>
        <w:rPr>
          <w:rFonts w:ascii="Times New Roman" w:hAnsi="Times New Roman" w:cs="Times New Roman"/>
          <w:b/>
          <w:color w:val="auto"/>
          <w:lang w:val="cs-CZ"/>
        </w:rPr>
      </w:pPr>
      <w:r w:rsidRPr="005713FD">
        <w:rPr>
          <w:rFonts w:ascii="Times New Roman" w:hAnsi="Times New Roman" w:cs="Times New Roman"/>
          <w:b/>
          <w:color w:val="auto"/>
          <w:lang w:val="cs-CZ"/>
        </w:rPr>
        <w:t xml:space="preserve">6.2.1 </w:t>
      </w:r>
      <w:r>
        <w:rPr>
          <w:rFonts w:ascii="Times New Roman" w:hAnsi="Times New Roman" w:cs="Times New Roman"/>
          <w:b/>
          <w:color w:val="auto"/>
          <w:lang w:val="cs-CZ"/>
        </w:rPr>
        <w:t xml:space="preserve">görkeziji. </w:t>
      </w:r>
      <w:r>
        <w:rPr>
          <w:rFonts w:ascii="Times New Roman" w:eastAsia="Times New Roman" w:hAnsi="Times New Roman" w:cs="Times New Roman"/>
          <w:b/>
          <w:color w:val="auto"/>
          <w:lang w:val="cs-CZ"/>
        </w:rPr>
        <w:t>El</w:t>
      </w:r>
      <w:r w:rsidRPr="005713FD">
        <w:rPr>
          <w:rFonts w:ascii="Times New Roman" w:eastAsia="Times New Roman" w:hAnsi="Times New Roman" w:cs="Times New Roman"/>
          <w:b/>
          <w:color w:val="auto"/>
          <w:lang w:val="cs-CZ"/>
        </w:rPr>
        <w:t>iňi sabyn we suw bilen ýuwma</w:t>
      </w:r>
      <w:r>
        <w:rPr>
          <w:rFonts w:ascii="Times New Roman" w:eastAsia="Times New Roman" w:hAnsi="Times New Roman" w:cs="Times New Roman"/>
          <w:b/>
          <w:color w:val="auto"/>
          <w:lang w:val="cs-CZ"/>
        </w:rPr>
        <w:t>k üçin enjam</w:t>
      </w:r>
      <w:r w:rsidRPr="005713FD">
        <w:rPr>
          <w:rFonts w:ascii="Times New Roman" w:eastAsia="Times New Roman" w:hAnsi="Times New Roman" w:cs="Times New Roman"/>
          <w:b/>
          <w:color w:val="auto"/>
          <w:lang w:val="cs-CZ"/>
        </w:rPr>
        <w:t>y goşmak bilen, howpsuzlyk talaplaryny berjaý etmek bilen guralan sanitar</w:t>
      </w:r>
      <w:r>
        <w:rPr>
          <w:rFonts w:ascii="Times New Roman" w:eastAsia="Times New Roman" w:hAnsi="Times New Roman" w:cs="Times New Roman"/>
          <w:b/>
          <w:color w:val="auto"/>
          <w:lang w:val="cs-CZ"/>
        </w:rPr>
        <w:t xml:space="preserve">iýa </w:t>
      </w:r>
      <w:r w:rsidRPr="005713FD">
        <w:rPr>
          <w:rFonts w:ascii="Times New Roman" w:eastAsia="Times New Roman" w:hAnsi="Times New Roman" w:cs="Times New Roman"/>
          <w:b/>
          <w:color w:val="auto"/>
          <w:lang w:val="cs-CZ"/>
        </w:rPr>
        <w:t xml:space="preserve">hyzmatlaryndan peýdalanýan ilatyň paýy </w:t>
      </w:r>
    </w:p>
    <w:p w:rsidR="009A7EDD" w:rsidRPr="005713FD" w:rsidRDefault="009A7EDD" w:rsidP="009A7EDD">
      <w:pPr>
        <w:pStyle w:val="Default"/>
        <w:rPr>
          <w:rFonts w:ascii="Times New Roman" w:hAnsi="Times New Roman" w:cs="Times New Roman"/>
          <w:b/>
          <w:color w:val="auto"/>
          <w:lang w:val="cs-CZ"/>
        </w:rPr>
      </w:pPr>
    </w:p>
    <w:p w:rsidR="009A7EDD" w:rsidRPr="005713FD" w:rsidRDefault="009A7EDD" w:rsidP="009A7EDD">
      <w:pPr>
        <w:pStyle w:val="Default"/>
        <w:rPr>
          <w:rFonts w:ascii="Times New Roman" w:hAnsi="Times New Roman" w:cs="Times New Roman"/>
          <w:b/>
          <w:color w:val="auto"/>
          <w:lang w:val="en-US"/>
        </w:rPr>
      </w:pPr>
      <w:r>
        <w:rPr>
          <w:rFonts w:ascii="Times New Roman" w:hAnsi="Times New Roman" w:cs="Times New Roman"/>
          <w:b/>
          <w:color w:val="auto"/>
          <w:lang w:val="cs-CZ"/>
        </w:rPr>
        <w:t>Institusional maglumatlar</w:t>
      </w:r>
    </w:p>
    <w:p w:rsidR="009A7EDD" w:rsidRPr="005713FD" w:rsidRDefault="009A7EDD" w:rsidP="009A7EDD">
      <w:pPr>
        <w:pStyle w:val="Default"/>
        <w:rPr>
          <w:rFonts w:ascii="Times New Roman" w:hAnsi="Times New Roman" w:cs="Times New Roman"/>
          <w:color w:val="auto"/>
          <w:lang w:val="en-US"/>
        </w:rPr>
      </w:pPr>
      <w:r>
        <w:rPr>
          <w:rFonts w:ascii="Times New Roman" w:hAnsi="Times New Roman" w:cs="Times New Roman"/>
          <w:b/>
          <w:bCs/>
          <w:color w:val="auto"/>
          <w:lang w:val="cs-CZ"/>
        </w:rPr>
        <w:t>Gurama:</w:t>
      </w:r>
      <w:r w:rsidRPr="005713FD">
        <w:rPr>
          <w:rFonts w:ascii="Times New Roman" w:hAnsi="Times New Roman" w:cs="Times New Roman"/>
          <w:b/>
          <w:bCs/>
          <w:color w:val="auto"/>
          <w:lang w:val="en-US"/>
        </w:rPr>
        <w:t xml:space="preserve"> </w:t>
      </w:r>
    </w:p>
    <w:p w:rsidR="009A7EDD" w:rsidRPr="00B5575A" w:rsidRDefault="009A7EDD" w:rsidP="009A7EDD">
      <w:pPr>
        <w:pStyle w:val="Default"/>
        <w:rPr>
          <w:rFonts w:ascii="Times New Roman" w:hAnsi="Times New Roman" w:cs="Times New Roman"/>
          <w:color w:val="auto"/>
          <w:lang w:val="en-US"/>
        </w:rPr>
      </w:pPr>
      <w:r>
        <w:rPr>
          <w:rFonts w:ascii="Times New Roman" w:hAnsi="Times New Roman" w:cs="Times New Roman"/>
          <w:color w:val="auto"/>
          <w:lang w:val="cs-CZ"/>
        </w:rPr>
        <w:t>Bütindünýä saglygy goraýyş guramasy (BSGG)</w:t>
      </w:r>
    </w:p>
    <w:p w:rsidR="009A7EDD" w:rsidRDefault="009A7EDD" w:rsidP="009A7EDD">
      <w:pPr>
        <w:pStyle w:val="Default"/>
        <w:rPr>
          <w:rFonts w:ascii="Times New Roman" w:hAnsi="Times New Roman" w:cs="Times New Roman"/>
          <w:color w:val="auto"/>
          <w:lang w:val="en-US"/>
        </w:rPr>
      </w:pPr>
      <w:r>
        <w:rPr>
          <w:rFonts w:ascii="Times New Roman" w:hAnsi="Times New Roman" w:cs="Times New Roman"/>
          <w:color w:val="auto"/>
          <w:lang w:val="en-US"/>
        </w:rPr>
        <w:t>Birleşen Milletler Guramasynyñ Çagalar gaznasy (ÝUNISEF)</w:t>
      </w:r>
    </w:p>
    <w:p w:rsidR="009A7EDD" w:rsidRPr="005F1922" w:rsidRDefault="009A7EDD" w:rsidP="009A7EDD">
      <w:pPr>
        <w:pStyle w:val="Default"/>
        <w:rPr>
          <w:rFonts w:ascii="Times New Roman" w:hAnsi="Times New Roman" w:cs="Times New Roman"/>
          <w:color w:val="auto"/>
          <w:lang w:val="en-US"/>
        </w:rPr>
      </w:pPr>
    </w:p>
    <w:p w:rsidR="009A7EDD" w:rsidRPr="005F1922" w:rsidRDefault="009A7EDD" w:rsidP="009A7EDD">
      <w:pPr>
        <w:pStyle w:val="Default"/>
        <w:rPr>
          <w:rFonts w:ascii="Times New Roman" w:hAnsi="Times New Roman" w:cs="Times New Roman"/>
          <w:b/>
          <w:color w:val="auto"/>
          <w:lang w:val="en-US"/>
        </w:rPr>
      </w:pPr>
      <w:r>
        <w:rPr>
          <w:rFonts w:ascii="Times New Roman" w:hAnsi="Times New Roman" w:cs="Times New Roman"/>
          <w:b/>
          <w:color w:val="auto"/>
          <w:lang w:val="cs-CZ"/>
        </w:rPr>
        <w:t>Konsepsiýalar we kesgitlemeler</w:t>
      </w:r>
    </w:p>
    <w:p w:rsidR="009A7EDD" w:rsidRPr="005F1922" w:rsidRDefault="009A7EDD" w:rsidP="009A7EDD">
      <w:pPr>
        <w:pStyle w:val="Default"/>
        <w:rPr>
          <w:rFonts w:ascii="Times New Roman" w:hAnsi="Times New Roman" w:cs="Times New Roman"/>
          <w:color w:val="auto"/>
          <w:lang w:val="en-US"/>
        </w:rPr>
      </w:pPr>
      <w:r>
        <w:rPr>
          <w:rFonts w:ascii="Times New Roman" w:hAnsi="Times New Roman" w:cs="Times New Roman"/>
          <w:b/>
          <w:bCs/>
          <w:color w:val="auto"/>
          <w:lang w:val="cs-CZ"/>
        </w:rPr>
        <w:t>Kesgitleme:</w:t>
      </w:r>
      <w:r w:rsidRPr="005F1922">
        <w:rPr>
          <w:rFonts w:ascii="Times New Roman" w:hAnsi="Times New Roman" w:cs="Times New Roman"/>
          <w:b/>
          <w:bCs/>
          <w:color w:val="auto"/>
          <w:lang w:val="en-US"/>
        </w:rPr>
        <w:t xml:space="preserve"> </w:t>
      </w:r>
    </w:p>
    <w:p w:rsidR="009A7EDD" w:rsidRPr="005713FD" w:rsidRDefault="009A7EDD" w:rsidP="009A7EDD">
      <w:pPr>
        <w:pStyle w:val="Default"/>
        <w:rPr>
          <w:rFonts w:ascii="Times New Roman" w:eastAsia="Times New Roman" w:hAnsi="Times New Roman" w:cs="Times New Roman"/>
          <w:color w:val="auto"/>
          <w:lang w:val="cs-CZ"/>
        </w:rPr>
      </w:pPr>
      <w:r w:rsidRPr="005713FD">
        <w:rPr>
          <w:rFonts w:ascii="Times New Roman" w:eastAsia="Times New Roman" w:hAnsi="Times New Roman" w:cs="Times New Roman"/>
          <w:color w:val="auto"/>
          <w:lang w:val="cs-CZ"/>
        </w:rPr>
        <w:t>Eliňi sabyn we suw bilen ýuwma</w:t>
      </w:r>
      <w:r>
        <w:rPr>
          <w:rFonts w:ascii="Times New Roman" w:eastAsia="Times New Roman" w:hAnsi="Times New Roman" w:cs="Times New Roman"/>
          <w:color w:val="auto"/>
          <w:lang w:val="cs-CZ"/>
        </w:rPr>
        <w:t>k üçin enjamlar</w:t>
      </w:r>
      <w:r w:rsidRPr="005713FD">
        <w:rPr>
          <w:rFonts w:ascii="Times New Roman" w:eastAsia="Times New Roman" w:hAnsi="Times New Roman" w:cs="Times New Roman"/>
          <w:color w:val="auto"/>
          <w:lang w:val="cs-CZ"/>
        </w:rPr>
        <w:t>y go</w:t>
      </w:r>
      <w:r>
        <w:rPr>
          <w:rFonts w:ascii="Times New Roman" w:eastAsia="Times New Roman" w:hAnsi="Times New Roman" w:cs="Times New Roman"/>
          <w:color w:val="auto"/>
          <w:lang w:val="cs-CZ"/>
        </w:rPr>
        <w:t>şmak bilen, howpsuzlyk talaplar</w:t>
      </w:r>
      <w:r w:rsidRPr="005713FD">
        <w:rPr>
          <w:rFonts w:ascii="Times New Roman" w:eastAsia="Times New Roman" w:hAnsi="Times New Roman" w:cs="Times New Roman"/>
          <w:color w:val="auto"/>
          <w:lang w:val="cs-CZ"/>
        </w:rPr>
        <w:t>y berjaý e</w:t>
      </w:r>
      <w:r>
        <w:rPr>
          <w:rFonts w:ascii="Times New Roman" w:eastAsia="Times New Roman" w:hAnsi="Times New Roman" w:cs="Times New Roman"/>
          <w:color w:val="auto"/>
          <w:lang w:val="cs-CZ"/>
        </w:rPr>
        <w:t xml:space="preserve">dilip </w:t>
      </w:r>
      <w:r w:rsidRPr="005713FD">
        <w:rPr>
          <w:rFonts w:ascii="Times New Roman" w:eastAsia="Times New Roman" w:hAnsi="Times New Roman" w:cs="Times New Roman"/>
          <w:color w:val="auto"/>
          <w:lang w:val="cs-CZ"/>
        </w:rPr>
        <w:t>guralan sanitar</w:t>
      </w:r>
      <w:r>
        <w:rPr>
          <w:rFonts w:ascii="Times New Roman" w:eastAsia="Times New Roman" w:hAnsi="Times New Roman" w:cs="Times New Roman"/>
          <w:color w:val="auto"/>
          <w:lang w:val="cs-CZ"/>
        </w:rPr>
        <w:t xml:space="preserve">iýa </w:t>
      </w:r>
      <w:r w:rsidRPr="005713FD">
        <w:rPr>
          <w:rFonts w:ascii="Times New Roman" w:eastAsia="Times New Roman" w:hAnsi="Times New Roman" w:cs="Times New Roman"/>
          <w:color w:val="auto"/>
          <w:lang w:val="cs-CZ"/>
        </w:rPr>
        <w:t xml:space="preserve">hyzmatlaryndan peýdalanýan ilatyň paýy </w:t>
      </w:r>
      <w:r>
        <w:rPr>
          <w:rFonts w:ascii="Times New Roman" w:eastAsia="Times New Roman" w:hAnsi="Times New Roman" w:cs="Times New Roman"/>
          <w:color w:val="auto"/>
          <w:lang w:val="cs-CZ"/>
        </w:rPr>
        <w:t>häzirki pursatda ilatyñ öý hojalyklarynyñ derejesinde sanitariýanyñ gowulandyrylan binýatlyk hyzmatlaryny peýdalanýan we olary beýleki öý hojalyklary bilen bölüşmeýän paýy, e</w:t>
      </w:r>
      <w:r w:rsidRPr="00015C22">
        <w:rPr>
          <w:rFonts w:ascii="Times New Roman" w:eastAsia="Times New Roman" w:hAnsi="Times New Roman" w:cs="Times New Roman"/>
          <w:color w:val="auto"/>
          <w:lang w:val="cs-CZ"/>
        </w:rPr>
        <w:t>kskre</w:t>
      </w:r>
      <w:r>
        <w:rPr>
          <w:rFonts w:ascii="Times New Roman" w:eastAsia="Times New Roman" w:hAnsi="Times New Roman" w:cs="Times New Roman"/>
          <w:color w:val="auto"/>
          <w:lang w:val="cs-CZ"/>
        </w:rPr>
        <w:t xml:space="preserve">mentleriñ (galyndylaryñ) bolsa ýerinde howpsuz ýok edilýän ýa-da jaýyñ çäklerinden daşarda gaýtadan işlenýän ýagdaýy hökmünde ölçelýär. </w:t>
      </w:r>
    </w:p>
    <w:p w:rsidR="009A7EDD" w:rsidRPr="00FC7B8D"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 xml:space="preserve">Gowulandyrylan çeşmeler, MÖM-na (Müñýyllygyñ ösüş maksatlary) gözegçilik üçin bolşy ýaly, hususan-da, şu görnüşde kesgitlenýär: lagym ulgamyna birikdirilen ýuwulýan hajathanalar, septikler, hapa ýygnalýan çukurlar, ýapyk hapa ýygnalýan çukurlar, kompostirleýji hajathanalar. El ýuwmak üçin enjam: öý hojalygynda eliñi sabyn we suw bilen ýuwmagy ýeñilleşdirmek üçin suw akymyny ýygnamak, getirmek ýa-da düzgünleşdirmek üçin enjam.  </w:t>
      </w:r>
    </w:p>
    <w:p w:rsidR="009A7EDD" w:rsidRPr="00953FAD" w:rsidRDefault="009A7EDD" w:rsidP="009A7EDD">
      <w:pPr>
        <w:pStyle w:val="Default"/>
        <w:rPr>
          <w:rFonts w:ascii="Times New Roman" w:hAnsi="Times New Roman" w:cs="Times New Roman"/>
          <w:b/>
          <w:bCs/>
          <w:color w:val="auto"/>
          <w:lang w:val="cs-CZ"/>
        </w:rPr>
      </w:pPr>
    </w:p>
    <w:p w:rsidR="009A7EDD" w:rsidRPr="005F1922" w:rsidRDefault="009A7EDD" w:rsidP="009A7EDD">
      <w:pPr>
        <w:pStyle w:val="Default"/>
        <w:rPr>
          <w:rFonts w:ascii="Times New Roman" w:hAnsi="Times New Roman" w:cs="Times New Roman"/>
          <w:b/>
          <w:bCs/>
          <w:color w:val="auto"/>
          <w:lang w:val="cs-CZ"/>
        </w:rPr>
      </w:pPr>
      <w:r>
        <w:rPr>
          <w:rFonts w:ascii="Times New Roman" w:hAnsi="Times New Roman" w:cs="Times New Roman"/>
          <w:b/>
          <w:bCs/>
          <w:color w:val="auto"/>
          <w:lang w:val="cs-CZ"/>
        </w:rPr>
        <w:t>Esaslandyrma:</w:t>
      </w:r>
      <w:r w:rsidRPr="005F1922">
        <w:rPr>
          <w:rFonts w:ascii="Times New Roman" w:hAnsi="Times New Roman" w:cs="Times New Roman"/>
          <w:b/>
          <w:bCs/>
          <w:color w:val="auto"/>
          <w:lang w:val="cs-CZ"/>
        </w:rPr>
        <w:t xml:space="preserve"> </w:t>
      </w:r>
    </w:p>
    <w:p w:rsidR="009A7EDD" w:rsidRDefault="009A7EDD" w:rsidP="009A7EDD">
      <w:pPr>
        <w:pStyle w:val="Default"/>
        <w:rPr>
          <w:rFonts w:ascii="Times New Roman" w:hAnsi="Times New Roman" w:cs="Times New Roman"/>
          <w:lang w:val="cs-CZ"/>
        </w:rPr>
      </w:pPr>
      <w:r w:rsidRPr="00561147">
        <w:rPr>
          <w:rFonts w:ascii="Times New Roman" w:hAnsi="Times New Roman" w:cs="Times New Roman"/>
          <w:lang w:val="cs-CZ"/>
        </w:rPr>
        <w:t>Müňýyllygyň 7С maksady  „arassa a</w:t>
      </w:r>
      <w:r>
        <w:rPr>
          <w:rFonts w:ascii="Times New Roman" w:hAnsi="Times New Roman" w:cs="Times New Roman"/>
          <w:lang w:val="cs-CZ"/>
        </w:rPr>
        <w:t xml:space="preserve">gyz suwunyň“ „sanitariýanyñ binýatlyk derejesine“ gönükdirilendir. </w:t>
      </w:r>
      <w:r w:rsidRPr="00561147">
        <w:rPr>
          <w:rFonts w:ascii="Times New Roman" w:hAnsi="Times New Roman" w:cs="Times New Roman"/>
          <w:lang w:val="cs-CZ"/>
        </w:rPr>
        <w:t>Bilelikdäki monito</w:t>
      </w:r>
      <w:r>
        <w:rPr>
          <w:rFonts w:ascii="Times New Roman" w:hAnsi="Times New Roman" w:cs="Times New Roman"/>
          <w:lang w:val="cs-CZ"/>
        </w:rPr>
        <w:t>ri</w:t>
      </w:r>
      <w:r w:rsidRPr="00561147">
        <w:rPr>
          <w:rFonts w:ascii="Times New Roman" w:hAnsi="Times New Roman" w:cs="Times New Roman"/>
          <w:lang w:val="cs-CZ"/>
        </w:rPr>
        <w:t>ng maksatnamasy (</w:t>
      </w:r>
      <w:r w:rsidRPr="00561147">
        <w:rPr>
          <w:rFonts w:ascii="Times New Roman" w:hAnsi="Times New Roman" w:cs="Times New Roman"/>
          <w:i/>
          <w:lang w:val="cs-CZ"/>
        </w:rPr>
        <w:t>JMR</w:t>
      </w:r>
      <w:r w:rsidRPr="00561147">
        <w:rPr>
          <w:rFonts w:ascii="Times New Roman" w:hAnsi="Times New Roman" w:cs="Times New Roman"/>
          <w:lang w:val="cs-CZ"/>
        </w:rPr>
        <w:t xml:space="preserve">) suw serişdelerini „gowulandyrylan“ </w:t>
      </w:r>
      <w:r>
        <w:rPr>
          <w:rFonts w:ascii="Times New Roman" w:hAnsi="Times New Roman" w:cs="Times New Roman"/>
          <w:lang w:val="cs-CZ"/>
        </w:rPr>
        <w:t xml:space="preserve">sanitar desgalaryny peýdalanmagyñ metrikasyny işläp taýýarlady, </w:t>
      </w:r>
      <w:r w:rsidRPr="00561147">
        <w:rPr>
          <w:rFonts w:ascii="Times New Roman" w:hAnsi="Times New Roman" w:cs="Times New Roman"/>
          <w:lang w:val="cs-CZ"/>
        </w:rPr>
        <w:t xml:space="preserve">ol </w:t>
      </w:r>
      <w:r>
        <w:rPr>
          <w:rFonts w:ascii="Times New Roman" w:hAnsi="Times New Roman" w:cs="Times New Roman"/>
          <w:lang w:val="cs-CZ"/>
        </w:rPr>
        <w:t xml:space="preserve">adamlaryñ zähmet işiniñ galyndylarynyñ adam bilen gönüden-göni gatnaşykda bolmagyndan bölünip aýrylmagyny göz öñünde tutýar we bu görkezijini 2000-nji ýyldan başlap MÖM-ny ýerine ýetirmekdäki ösüşe gözegçilik etmek üçin peýdalanýar. </w:t>
      </w:r>
      <w:r w:rsidRPr="00561147">
        <w:rPr>
          <w:rFonts w:ascii="Times New Roman" w:hAnsi="Times New Roman" w:cs="Times New Roman"/>
          <w:lang w:val="cs-CZ"/>
        </w:rPr>
        <w:t>Halkara maslahatlaryň netijesinde 2011-nji ýyldan bu görkezijiniň ýetmezçiligini düzetmek, hususan-da, suwuň elýeterligini we hilini goşmak bilen, adamyň suwa bolan hukuklarynyň kadalaýyn kriterileri</w:t>
      </w:r>
      <w:r>
        <w:rPr>
          <w:rFonts w:ascii="Times New Roman" w:hAnsi="Times New Roman" w:cs="Times New Roman"/>
          <w:lang w:val="cs-CZ"/>
        </w:rPr>
        <w:t xml:space="preserve">ne ýüzlenmek karar edildi. Mundan başga-da nejasat galyndylaryny howpsuz ýok etmegiñ zerurlygyny nazara almak gerek, sebäbi arassalanmadyk suwlaryñ daşky gurşawa akdyrylmagy ilatyñ saglygy üçin howp döredýär. </w:t>
      </w:r>
    </w:p>
    <w:p w:rsidR="009A7EDD" w:rsidRPr="005F1922" w:rsidRDefault="009A7EDD" w:rsidP="009A7EDD">
      <w:pPr>
        <w:pStyle w:val="Default"/>
        <w:rPr>
          <w:rFonts w:ascii="Times New Roman" w:hAnsi="Times New Roman" w:cs="Times New Roman"/>
          <w:color w:val="auto"/>
          <w:lang w:val="cs-CZ"/>
        </w:rPr>
      </w:pPr>
    </w:p>
    <w:p w:rsidR="009A7EDD"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 xml:space="preserve">Geçirilen maslahatlaryñ netijesinde 2015-nji ýyldan soñ goýlan, ähli ýurtlara degişli bolan maksatlaryñ binýatlyk derejäniñ çäklerinden çykmalydygy we elýeterlik we howpsuzlyk derejesini ölçemegi goşmak bilen, senitariýa hyzmatlarynyñ howpsuzlyk kadalarynyñ berjaý edilmegini göz öñünde tutmalydygy barada netijä gelindi. Bilermenleriñ iş topary galyndylary ýygnamaga, hajathanalary we septikleri boşatmagy, şeýle hem galyndylary ýerinde howpsuz ýok etmegi ýa-da işlemek üçin degişli merkezlere äkitmegi goşmak bilen, sanitariýa ulgamynda nejasat galyndyrylarynyñ ýok edilişine seljerme geçirmek üçin döredildi. Galyndylary işlemegiñ klassifikasiýasy </w:t>
      </w:r>
      <w:r w:rsidRPr="005F1922">
        <w:rPr>
          <w:rFonts w:ascii="Times New Roman" w:hAnsi="Times New Roman" w:cs="Times New Roman"/>
          <w:color w:val="auto"/>
          <w:lang w:val="cs-CZ"/>
        </w:rPr>
        <w:t>SEEU</w:t>
      </w:r>
      <w:r>
        <w:rPr>
          <w:rFonts w:ascii="Times New Roman" w:hAnsi="Times New Roman" w:cs="Times New Roman"/>
          <w:color w:val="auto"/>
          <w:lang w:val="cs-CZ"/>
        </w:rPr>
        <w:t xml:space="preserve"> we Suw serişdeleriniñ statistikasy boýunça halkara maslahatlarda kesgitlenen kategoriýalara esaslanar we basgançaklaýyn çemeleşmä laýyklykda (birinji, ikinji we üçünji gezek işlemek) geçiriler. </w:t>
      </w:r>
    </w:p>
    <w:p w:rsidR="009A7EDD" w:rsidRPr="005F1922" w:rsidRDefault="009A7EDD" w:rsidP="009A7EDD">
      <w:pPr>
        <w:pStyle w:val="Default"/>
        <w:rPr>
          <w:rFonts w:ascii="Times New Roman" w:hAnsi="Times New Roman" w:cs="Times New Roman"/>
          <w:color w:val="auto"/>
          <w:lang w:val="cs-CZ"/>
        </w:rPr>
      </w:pPr>
    </w:p>
    <w:p w:rsidR="009A7EDD"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lastRenderedPageBreak/>
        <w:t>Eliñi suw bilen ýuwmak gigienada ileri tutulýan ugur diýlip ykrar edildi, bu adamyñ saglyk görkezijileriniñ gowulanmagyna ýardam edýär. 2008-nji ýylda we 2009-njy ýylda JMR eliñi ýuwmak tejribesiniñ görkezijilerine syn bermegi geçirmäge ýardam etdi we el ýuwulýan ýerlere we olarda sabynyñ (ýa-da onuñ alternatiwasynyñ) we suwuñ bardygyna gözegçilik etmegiñ iş ýüzünde iñ amatly, öý hojalyklaryna geçirilýän milli gözegçiliklerde el ýuwmak tejribesine ygtybarly baha bermäge ýardam edýän çemeleşme diýip kesgitledi. Şu çemeleşme öý hojalyklarynda el ýuwmak üçin zerur gurallaryñ bardygy barada düşünje berýär, bu bolsa öý hojalygynyñ agzalarynyñ özüni alyp barşynyñ häsiýetnamasy bolup durýar. Şunuñ ýaly gözegçilik serişdeleri boýunça alynýan görkezijiler adamyñ özünden el ýuwmak babatynda özüni alyp barşy barada gönüden-göni soraşmada alynýan maglumatlara garanyñda has ygtybarly, täsirli we netijeli bolup durýar.</w:t>
      </w:r>
    </w:p>
    <w:p w:rsidR="009A7EDD"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 xml:space="preserve"> </w:t>
      </w:r>
    </w:p>
    <w:p w:rsidR="009A7EDD" w:rsidRPr="0062249D" w:rsidRDefault="009A7EDD" w:rsidP="009A7EDD">
      <w:pPr>
        <w:pStyle w:val="Default"/>
        <w:rPr>
          <w:rFonts w:ascii="Times New Roman" w:hAnsi="Times New Roman" w:cs="Times New Roman"/>
          <w:b/>
          <w:bCs/>
          <w:color w:val="auto"/>
          <w:lang w:val="cs-CZ"/>
        </w:rPr>
      </w:pPr>
      <w:r>
        <w:rPr>
          <w:rFonts w:ascii="Times New Roman" w:hAnsi="Times New Roman" w:cs="Times New Roman"/>
          <w:b/>
          <w:bCs/>
          <w:color w:val="auto"/>
          <w:lang w:val="cs-CZ"/>
        </w:rPr>
        <w:t>Esasy düşünjeler:</w:t>
      </w:r>
      <w:r w:rsidRPr="0062249D">
        <w:rPr>
          <w:rFonts w:ascii="Times New Roman" w:hAnsi="Times New Roman" w:cs="Times New Roman"/>
          <w:b/>
          <w:bCs/>
          <w:color w:val="auto"/>
          <w:lang w:val="cs-CZ"/>
        </w:rPr>
        <w:t xml:space="preserve"> </w:t>
      </w:r>
    </w:p>
    <w:p w:rsidR="009A7EDD"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 xml:space="preserve">Sanitariýanyñ gowulandyrylan serişdeleri şulary öz içine alýar: lagym ulgamyna birikdirilen ýuwulýan hajathanalar, septikler, hapa ýygnalýan çukurlar, ýapyk hapa ýygnalýan çukurlar, kompostirleýji hajathanalar </w:t>
      </w:r>
      <w:r w:rsidRPr="0062249D">
        <w:rPr>
          <w:rFonts w:ascii="Times New Roman" w:hAnsi="Times New Roman" w:cs="Times New Roman"/>
          <w:i/>
          <w:color w:val="auto"/>
          <w:lang w:val="cs-CZ"/>
        </w:rPr>
        <w:t>Ýerinde sanitariýa serişdeleriniñ howpsuz ýerleşdirilmegi</w:t>
      </w:r>
      <w:r>
        <w:rPr>
          <w:rFonts w:ascii="Times New Roman" w:hAnsi="Times New Roman" w:cs="Times New Roman"/>
          <w:color w:val="auto"/>
          <w:lang w:val="cs-CZ"/>
        </w:rPr>
        <w:t xml:space="preserve"> şunuñ bilen häsiýetlendirilýär: çukurlaryñ we septikleriñ boşadylmaýan ýagdaýynda ekskrementler adamlara galtaşmaýan görnüşde üzñelikde galyp biler we howpsuzlyk kadalarynyñ talaplaryny berjaý etmek bilen guralan hasap edilip bilner. Mysal üçin, DÖM-nyñ täze görkezijisi üçin iki çukurly hajathanalary peýdalanýan ýa-da dolan hapa ýygnalýan çukurlary peýdalanmagy howpsuz bes edýän we täze çukurlary gazýan (oba etraplarynda bu ýagdaý adaty tejribe bolup durýar) öý hojalyklary</w:t>
      </w:r>
      <w:r w:rsidRPr="0062249D">
        <w:rPr>
          <w:rFonts w:ascii="Times New Roman" w:hAnsi="Times New Roman" w:cs="Times New Roman"/>
          <w:color w:val="auto"/>
          <w:lang w:val="cs-CZ"/>
        </w:rPr>
        <w:t xml:space="preserve"> </w:t>
      </w:r>
      <w:r>
        <w:rPr>
          <w:rFonts w:ascii="Times New Roman" w:hAnsi="Times New Roman" w:cs="Times New Roman"/>
          <w:color w:val="auto"/>
          <w:lang w:val="cs-CZ"/>
        </w:rPr>
        <w:t>howpsuzlyk kadalarynyñ talaplaryny berjaý etmek bilen guralan sanitariýa hyzmatlaryndan peýdalanýan öý hojalyklary hökmünde hasap ediler.</w:t>
      </w:r>
    </w:p>
    <w:p w:rsidR="009A7EDD" w:rsidRPr="005F1922" w:rsidRDefault="009A7EDD" w:rsidP="009A7EDD">
      <w:pPr>
        <w:pStyle w:val="Default"/>
        <w:rPr>
          <w:rFonts w:ascii="Times New Roman" w:hAnsi="Times New Roman" w:cs="Times New Roman"/>
          <w:color w:val="auto"/>
          <w:lang w:val="cs-CZ"/>
        </w:rPr>
      </w:pPr>
    </w:p>
    <w:p w:rsidR="009A7EDD" w:rsidRDefault="009A7EDD" w:rsidP="009A7EDD">
      <w:pPr>
        <w:pStyle w:val="Default"/>
        <w:rPr>
          <w:rFonts w:ascii="Times New Roman" w:hAnsi="Times New Roman" w:cs="Times New Roman"/>
          <w:color w:val="auto"/>
          <w:lang w:val="cs-CZ"/>
        </w:rPr>
      </w:pPr>
      <w:r>
        <w:rPr>
          <w:rFonts w:ascii="Times New Roman" w:hAnsi="Times New Roman" w:cs="Times New Roman"/>
          <w:i/>
          <w:color w:val="auto"/>
          <w:lang w:val="cs-CZ"/>
        </w:rPr>
        <w:t xml:space="preserve">Çägiñ daşynda işlendi: </w:t>
      </w:r>
      <w:r>
        <w:rPr>
          <w:rFonts w:ascii="Times New Roman" w:hAnsi="Times New Roman" w:cs="Times New Roman"/>
          <w:color w:val="auto"/>
          <w:lang w:val="cs-CZ"/>
        </w:rPr>
        <w:t xml:space="preserve">lagym ulgamyna birikdirilen ýuwulýan hajathanalar (akdyrylýan suwlar ýaly) ýa-da boşadylan çukurlardan we septiklerden çykarylan (nejasat galyndysy hökmünde) ekskrementleriñ hemmesi arassalaýjy desgalara baryp ýetmeýär. Mysal üçin, olaryñ bir bölegi lagym ulgamyndan akyp ýa-da nasos enjamlarynyñ näsazlygy sebäpli daşky gurşawa akdyrylyp bilner. Şonuñ ýaly-da, konteýnerlerden çykarylan nejasat galyndylary arassalaýjy desgalara äkidilmän, açyk ýaplara, açyk ýere ýa-da suw howdanlaryna taşlanyp bilner. </w:t>
      </w:r>
    </w:p>
    <w:p w:rsidR="009A7EDD" w:rsidRPr="005E7815"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 xml:space="preserve"> </w:t>
      </w:r>
      <w:r w:rsidRPr="004345CD">
        <w:rPr>
          <w:rFonts w:ascii="Times New Roman" w:hAnsi="Times New Roman" w:cs="Times New Roman"/>
          <w:i/>
          <w:color w:val="auto"/>
          <w:lang w:val="cs-CZ"/>
        </w:rPr>
        <w:t xml:space="preserve"> </w:t>
      </w:r>
    </w:p>
    <w:p w:rsidR="009A7EDD"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Hatda ekskrementleriñ arassalaýjy desgalara</w:t>
      </w:r>
      <w:r w:rsidRPr="005F1922">
        <w:rPr>
          <w:rFonts w:ascii="Times New Roman" w:hAnsi="Times New Roman" w:cs="Times New Roman"/>
          <w:color w:val="auto"/>
          <w:lang w:val="cs-CZ"/>
        </w:rPr>
        <w:t xml:space="preserve"> </w:t>
      </w:r>
      <w:r>
        <w:rPr>
          <w:rFonts w:ascii="Times New Roman" w:hAnsi="Times New Roman" w:cs="Times New Roman"/>
          <w:color w:val="auto"/>
          <w:lang w:val="cs-CZ"/>
        </w:rPr>
        <w:t>getirilen halatynda hem olaryñ bir bölegi enjamlaryñ näsazlygy ýa-da arassalaýjy enjamyñ kuwwatynyñ ýeterlik däldigi sebäpli işlenmän galyp we şonuñ netijesinde daşky gurşawa düşüp biler. DÖM-na gözegçilik etmek maksatlarynda işlemegiñ laýyklygyna baha bermek üçin umumy işlemegiñ netijeliligine hem, ahyrky peýdalanmagyñ/ýok etmegiñ guralyşyna hem serediler.</w:t>
      </w:r>
    </w:p>
    <w:p w:rsidR="009A7EDD" w:rsidRPr="005F1922" w:rsidRDefault="009A7EDD" w:rsidP="009A7EDD">
      <w:pPr>
        <w:pStyle w:val="Default"/>
        <w:rPr>
          <w:rFonts w:ascii="Times New Roman" w:hAnsi="Times New Roman" w:cs="Times New Roman"/>
          <w:color w:val="auto"/>
          <w:lang w:val="cs-CZ"/>
        </w:rPr>
      </w:pPr>
    </w:p>
    <w:p w:rsidR="009A7EDD" w:rsidRPr="00701129" w:rsidRDefault="009A7EDD" w:rsidP="009A7EDD">
      <w:pPr>
        <w:pStyle w:val="Default"/>
        <w:rPr>
          <w:rFonts w:ascii="Times New Roman" w:hAnsi="Times New Roman" w:cs="Times New Roman"/>
          <w:b/>
          <w:color w:val="auto"/>
          <w:lang w:val="cs-CZ"/>
        </w:rPr>
      </w:pPr>
      <w:r>
        <w:rPr>
          <w:rFonts w:ascii="Times New Roman" w:hAnsi="Times New Roman" w:cs="Times New Roman"/>
          <w:i/>
          <w:color w:val="auto"/>
          <w:lang w:val="cs-CZ"/>
        </w:rPr>
        <w:t>Eliñi sabyn we suw bilen ýuwmak üçin niýetlenen enjam:</w:t>
      </w:r>
      <w:r>
        <w:rPr>
          <w:rFonts w:ascii="Times New Roman" w:hAnsi="Times New Roman" w:cs="Times New Roman"/>
          <w:color w:val="auto"/>
          <w:lang w:val="cs-CZ"/>
        </w:rPr>
        <w:t xml:space="preserve"> el ýuwmak üçin enjam – bu el ýuwmagy ýeñilleşdirmek üçin suw akymyny ýygnamak, geçirmek ýa-da düzgünleşdirmek üçin enjamdyr. Şu enjamyñ bardygyna degişli görkeziji, aýratyn adamlaryñ el ýuwmak tejribesi barada gönüden-göni aýdýan zatlaryna garanyñda, el ýuwmak tejribesi bilen bagly hakyky ýagdaýy has takyk görkezýär.</w:t>
      </w:r>
    </w:p>
    <w:p w:rsidR="009A7EDD" w:rsidRPr="00701129" w:rsidRDefault="009A7EDD" w:rsidP="009A7EDD">
      <w:pPr>
        <w:pStyle w:val="Default"/>
        <w:rPr>
          <w:rFonts w:ascii="Times New Roman" w:hAnsi="Times New Roman" w:cs="Times New Roman"/>
          <w:color w:val="auto"/>
          <w:lang w:val="cs-CZ"/>
        </w:rPr>
      </w:pPr>
    </w:p>
    <w:p w:rsidR="009A7EDD" w:rsidRPr="005E7815" w:rsidRDefault="009A7EDD" w:rsidP="009A7EDD">
      <w:pPr>
        <w:pStyle w:val="Default"/>
        <w:rPr>
          <w:rFonts w:ascii="Times New Roman" w:hAnsi="Times New Roman" w:cs="Times New Roman"/>
          <w:b/>
          <w:bCs/>
          <w:color w:val="auto"/>
          <w:lang w:val="cs-CZ"/>
        </w:rPr>
      </w:pPr>
      <w:r>
        <w:rPr>
          <w:rFonts w:ascii="Times New Roman" w:hAnsi="Times New Roman" w:cs="Times New Roman"/>
          <w:b/>
          <w:bCs/>
          <w:color w:val="auto"/>
          <w:lang w:val="cs-CZ"/>
        </w:rPr>
        <w:t>Teswirler we çäklendirmeler:</w:t>
      </w:r>
      <w:r w:rsidRPr="005E7815">
        <w:rPr>
          <w:rFonts w:ascii="Times New Roman" w:hAnsi="Times New Roman" w:cs="Times New Roman"/>
          <w:b/>
          <w:bCs/>
          <w:color w:val="auto"/>
          <w:lang w:val="cs-CZ"/>
        </w:rPr>
        <w:t xml:space="preserve"> </w:t>
      </w:r>
    </w:p>
    <w:p w:rsidR="009A7EDD"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 xml:space="preserve">Nejasat akymlaryny we howpsuzlyk faktorlaryny ölçemek üçin esasy ýörelgeler işlenip taýýarlandy we 12 ýurtda synag düzgüninde ulanyldy (Bütindünýä bankynyñ suw üpjünçiligi we sanitariýa babatynda bütindünýä maksatnamasy, 2014) we sanitariýa sektorynda kabul edildi we giñeldildi. Bu ýörelgeler </w:t>
      </w:r>
      <w:r w:rsidRPr="005F1922">
        <w:rPr>
          <w:rFonts w:ascii="Times New Roman" w:hAnsi="Times New Roman" w:cs="Times New Roman"/>
          <w:color w:val="auto"/>
          <w:lang w:val="cs-CZ"/>
        </w:rPr>
        <w:t>6.2.1 и 6.3.1</w:t>
      </w:r>
      <w:r>
        <w:rPr>
          <w:rFonts w:ascii="Times New Roman" w:hAnsi="Times New Roman" w:cs="Times New Roman"/>
          <w:color w:val="auto"/>
          <w:lang w:val="cs-CZ"/>
        </w:rPr>
        <w:t>görkezijiler üçin esas bolup hyzmat etdi. Howpsuz ýok etmek we işlemek baradaky maglumatlar ähli ýurtlar üçin birbada elýeter däldir. Emma 2017-nji ýyldan bäri howpsuzlyk kadalarynyñ talaplaryny berjaý etmek bilen guralan sanitariýa hyzmatlary barada global we sebitleýin bahalary almak üçin ýeterlik maglumatlar bar.</w:t>
      </w:r>
    </w:p>
    <w:p w:rsidR="009A7EDD" w:rsidRPr="005E7815" w:rsidRDefault="009A7EDD" w:rsidP="009A7EDD">
      <w:pPr>
        <w:pStyle w:val="Default"/>
        <w:rPr>
          <w:rFonts w:ascii="Times New Roman" w:hAnsi="Times New Roman" w:cs="Times New Roman"/>
          <w:b/>
          <w:color w:val="auto"/>
          <w:lang w:val="cs-CZ"/>
        </w:rPr>
      </w:pPr>
    </w:p>
    <w:p w:rsidR="009A7EDD" w:rsidRPr="005F1922" w:rsidRDefault="009A7EDD" w:rsidP="009A7EDD">
      <w:pPr>
        <w:pStyle w:val="Default"/>
        <w:rPr>
          <w:rFonts w:ascii="Times New Roman" w:hAnsi="Times New Roman" w:cs="Times New Roman"/>
          <w:b/>
          <w:color w:val="auto"/>
          <w:lang w:val="cs-CZ"/>
        </w:rPr>
      </w:pPr>
      <w:r>
        <w:rPr>
          <w:rFonts w:ascii="Times New Roman" w:hAnsi="Times New Roman" w:cs="Times New Roman"/>
          <w:b/>
          <w:color w:val="auto"/>
          <w:lang w:val="cs-CZ"/>
        </w:rPr>
        <w:lastRenderedPageBreak/>
        <w:t>Usulyýet</w:t>
      </w:r>
      <w:r w:rsidRPr="005F1922">
        <w:rPr>
          <w:rFonts w:ascii="Times New Roman" w:hAnsi="Times New Roman" w:cs="Times New Roman"/>
          <w:b/>
          <w:color w:val="auto"/>
          <w:lang w:val="cs-CZ"/>
        </w:rPr>
        <w:t xml:space="preserve"> </w:t>
      </w:r>
    </w:p>
    <w:p w:rsidR="009A7EDD" w:rsidRPr="005F1922" w:rsidRDefault="009A7EDD" w:rsidP="009A7EDD">
      <w:pPr>
        <w:pStyle w:val="Default"/>
        <w:rPr>
          <w:rFonts w:ascii="Times New Roman" w:hAnsi="Times New Roman" w:cs="Times New Roman"/>
          <w:color w:val="auto"/>
          <w:lang w:val="cs-CZ"/>
        </w:rPr>
      </w:pPr>
      <w:r>
        <w:rPr>
          <w:rFonts w:ascii="Times New Roman" w:hAnsi="Times New Roman" w:cs="Times New Roman"/>
          <w:b/>
          <w:bCs/>
          <w:color w:val="auto"/>
          <w:lang w:val="cs-CZ"/>
        </w:rPr>
        <w:t>Hasaplama usuly:</w:t>
      </w:r>
      <w:r w:rsidRPr="005F1922">
        <w:rPr>
          <w:rFonts w:ascii="Times New Roman" w:hAnsi="Times New Roman" w:cs="Times New Roman"/>
          <w:b/>
          <w:bCs/>
          <w:color w:val="auto"/>
          <w:lang w:val="cs-CZ"/>
        </w:rPr>
        <w:t xml:space="preserve"> </w:t>
      </w:r>
    </w:p>
    <w:p w:rsidR="009A7EDD" w:rsidRDefault="009A7EDD" w:rsidP="009A7EDD">
      <w:pPr>
        <w:pStyle w:val="Default"/>
        <w:rPr>
          <w:rFonts w:ascii="Times New Roman" w:hAnsi="Times New Roman" w:cs="Times New Roman"/>
          <w:lang w:val="cs-CZ"/>
        </w:rPr>
      </w:pPr>
      <w:r>
        <w:rPr>
          <w:rFonts w:ascii="Times New Roman" w:hAnsi="Times New Roman" w:cs="Times New Roman"/>
          <w:color w:val="auto"/>
          <w:lang w:val="cs-CZ"/>
        </w:rPr>
        <w:t>Hasaplama usuly: Il</w:t>
      </w:r>
      <w:r w:rsidRPr="00561147">
        <w:rPr>
          <w:rFonts w:ascii="Times New Roman" w:hAnsi="Times New Roman" w:cs="Times New Roman"/>
          <w:lang w:val="cs-CZ"/>
        </w:rPr>
        <w:t>at ýazuw</w:t>
      </w:r>
      <w:r>
        <w:rPr>
          <w:rFonts w:ascii="Times New Roman" w:hAnsi="Times New Roman" w:cs="Times New Roman"/>
          <w:lang w:val="cs-CZ"/>
        </w:rPr>
        <w:t>lar</w:t>
      </w:r>
      <w:r w:rsidRPr="00561147">
        <w:rPr>
          <w:rFonts w:ascii="Times New Roman" w:hAnsi="Times New Roman" w:cs="Times New Roman"/>
          <w:lang w:val="cs-CZ"/>
        </w:rPr>
        <w:t>y</w:t>
      </w:r>
      <w:r>
        <w:rPr>
          <w:rFonts w:ascii="Times New Roman" w:hAnsi="Times New Roman" w:cs="Times New Roman"/>
          <w:lang w:val="cs-CZ"/>
        </w:rPr>
        <w:t xml:space="preserve"> we ö</w:t>
      </w:r>
      <w:r w:rsidRPr="00561147">
        <w:rPr>
          <w:rFonts w:ascii="Times New Roman" w:hAnsi="Times New Roman" w:cs="Times New Roman"/>
          <w:lang w:val="cs-CZ"/>
        </w:rPr>
        <w:t>ý hojalyklaryna geçirilýän gözegçilikler</w:t>
      </w:r>
      <w:r>
        <w:rPr>
          <w:rFonts w:ascii="Times New Roman" w:hAnsi="Times New Roman" w:cs="Times New Roman"/>
          <w:lang w:val="cs-CZ"/>
        </w:rPr>
        <w:t xml:space="preserve"> esasy sanitar-gigiena obýektleriniñ ýokarda sanalyp geçilen tipleriniñ peýdalanyşy baradaky, şeýle hem el ýuwmak üçinr serişdeleriñ bardygy baradaky maglumatlary öz içine alýar. Ho</w:t>
      </w:r>
      <w:r>
        <w:rPr>
          <w:rFonts w:ascii="Times New Roman" w:hAnsi="Times New Roman" w:cs="Times New Roman"/>
          <w:color w:val="auto"/>
          <w:lang w:val="cs-CZ"/>
        </w:rPr>
        <w:t xml:space="preserve">wpsuzlyk kadalarynyñ talaplaryny berjaý etmek bilen guralan sanitariýa hyzmatlaryndan peýdalanýan ilatyñ göterimi sanitar-gigiena obýektleriniñ dürli binýatlyk tiplerinden peýdalanýan ilatyñ paýy baradaky maglumatlary </w:t>
      </w:r>
      <w:r w:rsidRPr="007B1715">
        <w:rPr>
          <w:rFonts w:ascii="Times New Roman" w:hAnsi="Times New Roman" w:cs="Times New Roman"/>
          <w:i/>
          <w:color w:val="auto"/>
          <w:lang w:val="cs-CZ"/>
        </w:rPr>
        <w:t>ýerinde howpsuz ýerleşdirilen</w:t>
      </w:r>
      <w:r>
        <w:rPr>
          <w:rFonts w:ascii="Times New Roman" w:hAnsi="Times New Roman" w:cs="Times New Roman"/>
          <w:color w:val="auto"/>
          <w:lang w:val="cs-CZ"/>
        </w:rPr>
        <w:t xml:space="preserve"> ýa-da </w:t>
      </w:r>
      <w:r>
        <w:rPr>
          <w:rFonts w:ascii="Times New Roman" w:hAnsi="Times New Roman" w:cs="Times New Roman"/>
          <w:i/>
          <w:color w:val="auto"/>
          <w:lang w:val="cs-CZ"/>
        </w:rPr>
        <w:t>çäkden daşarda işlenil</w:t>
      </w:r>
      <w:r w:rsidRPr="007B1715">
        <w:rPr>
          <w:rFonts w:ascii="Times New Roman" w:hAnsi="Times New Roman" w:cs="Times New Roman"/>
          <w:i/>
          <w:color w:val="auto"/>
          <w:lang w:val="cs-CZ"/>
        </w:rPr>
        <w:t>ýän (ýokardaky kesgitlemä seret)</w:t>
      </w:r>
      <w:r>
        <w:rPr>
          <w:rFonts w:ascii="Times New Roman" w:hAnsi="Times New Roman" w:cs="Times New Roman"/>
          <w:color w:val="auto"/>
          <w:lang w:val="cs-CZ"/>
        </w:rPr>
        <w:t xml:space="preserve"> nejasat galyndyrylarynyñ paýyna berilýän bahalar bilen goşmak ýoly bilen hasaplanyp çykarylýar.</w:t>
      </w:r>
      <w:r>
        <w:rPr>
          <w:rFonts w:ascii="Times New Roman" w:hAnsi="Times New Roman" w:cs="Times New Roman"/>
          <w:lang w:val="cs-CZ"/>
        </w:rPr>
        <w:t xml:space="preserve"> </w:t>
      </w:r>
    </w:p>
    <w:p w:rsidR="009A7EDD" w:rsidRDefault="009A7EDD" w:rsidP="009A7EDD">
      <w:pPr>
        <w:pStyle w:val="Default"/>
        <w:rPr>
          <w:rFonts w:ascii="Times New Roman" w:hAnsi="Times New Roman" w:cs="Times New Roman"/>
          <w:lang w:val="cs-CZ"/>
        </w:rPr>
      </w:pPr>
      <w:r w:rsidRPr="00561147">
        <w:rPr>
          <w:rFonts w:ascii="Times New Roman" w:hAnsi="Times New Roman" w:cs="Times New Roman"/>
          <w:lang w:val="cs-CZ"/>
        </w:rPr>
        <w:t xml:space="preserve"> JMR</w:t>
      </w:r>
      <w:r>
        <w:rPr>
          <w:rFonts w:ascii="Times New Roman" w:hAnsi="Times New Roman" w:cs="Times New Roman"/>
          <w:lang w:val="cs-CZ"/>
        </w:rPr>
        <w:t xml:space="preserve"> regressiýa modelini </w:t>
      </w:r>
      <w:r w:rsidRPr="00561147">
        <w:rPr>
          <w:rFonts w:ascii="Times New Roman" w:hAnsi="Times New Roman" w:cs="Times New Roman"/>
          <w:lang w:val="cs-CZ"/>
        </w:rPr>
        <w:t xml:space="preserve">öý hojalyklaryna geçirilen gözegçilikleriň we ilat ýazuwynyň maglumatlarynyň birnäçe nokatlaryna laýyk getirmek ýoly bilen, her ýurt üçin aýratynlykda şäher we oba etraplarynda binýatlyk hyzmatlaryň elýeterligine baha berýär. Bu çemeleşme </w:t>
      </w:r>
      <w:r>
        <w:rPr>
          <w:rFonts w:ascii="Times New Roman" w:hAnsi="Times New Roman" w:cs="Times New Roman"/>
          <w:lang w:val="cs-CZ"/>
        </w:rPr>
        <w:t xml:space="preserve">MÖM-na </w:t>
      </w:r>
      <w:r w:rsidRPr="00561147">
        <w:rPr>
          <w:rFonts w:ascii="Times New Roman" w:hAnsi="Times New Roman" w:cs="Times New Roman"/>
          <w:lang w:val="cs-CZ"/>
        </w:rPr>
        <w:t xml:space="preserve">monitoring üçin „gowulandyrylan </w:t>
      </w:r>
      <w:r>
        <w:rPr>
          <w:rFonts w:ascii="Times New Roman" w:hAnsi="Times New Roman" w:cs="Times New Roman"/>
          <w:lang w:val="cs-CZ"/>
        </w:rPr>
        <w:t>sanitariýa</w:t>
      </w:r>
      <w:r w:rsidRPr="00561147">
        <w:rPr>
          <w:rFonts w:ascii="Times New Roman" w:hAnsi="Times New Roman" w:cs="Times New Roman"/>
          <w:lang w:val="cs-CZ"/>
        </w:rPr>
        <w:t xml:space="preserve">“ </w:t>
      </w:r>
      <w:r>
        <w:rPr>
          <w:rFonts w:ascii="Times New Roman" w:hAnsi="Times New Roman" w:cs="Times New Roman"/>
          <w:lang w:val="cs-CZ"/>
        </w:rPr>
        <w:t>serişd</w:t>
      </w:r>
      <w:r w:rsidRPr="00561147">
        <w:rPr>
          <w:rFonts w:ascii="Times New Roman" w:hAnsi="Times New Roman" w:cs="Times New Roman"/>
          <w:lang w:val="cs-CZ"/>
        </w:rPr>
        <w:t>elerin</w:t>
      </w:r>
      <w:r>
        <w:rPr>
          <w:rFonts w:ascii="Times New Roman" w:hAnsi="Times New Roman" w:cs="Times New Roman"/>
          <w:lang w:val="cs-CZ"/>
        </w:rPr>
        <w:t xml:space="preserve">i </w:t>
      </w:r>
      <w:r w:rsidRPr="00561147">
        <w:rPr>
          <w:rFonts w:ascii="Times New Roman" w:hAnsi="Times New Roman" w:cs="Times New Roman"/>
          <w:lang w:val="cs-CZ"/>
        </w:rPr>
        <w:t xml:space="preserve">peýdalanylyşy baradaky hasabaty düzmek üçin </w:t>
      </w:r>
      <w:r>
        <w:rPr>
          <w:rFonts w:ascii="Times New Roman" w:hAnsi="Times New Roman" w:cs="Times New Roman"/>
          <w:lang w:val="cs-CZ"/>
        </w:rPr>
        <w:t>u</w:t>
      </w:r>
      <w:r w:rsidRPr="00561147">
        <w:rPr>
          <w:rFonts w:ascii="Times New Roman" w:hAnsi="Times New Roman" w:cs="Times New Roman"/>
          <w:lang w:val="cs-CZ"/>
        </w:rPr>
        <w:t>lanyldy. Köp möçberdäki maglumatlaryň gelip gowşuşyna görä, JMR statistiki baha bermegiň alternatiw usullarynyň peýdalanylyşyna baha berýär</w:t>
      </w:r>
      <w:r>
        <w:rPr>
          <w:rFonts w:ascii="Times New Roman" w:hAnsi="Times New Roman" w:cs="Times New Roman"/>
          <w:lang w:val="cs-CZ"/>
        </w:rPr>
        <w:t>.</w:t>
      </w:r>
    </w:p>
    <w:p w:rsidR="009A7EDD" w:rsidRPr="00D07977"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Ýerirnde howpsuz ýok edilýän ýa-da meýdançanyñ çäklerinden daşarda işlenilýän akdyrylýan durmuşda ulanylan suwlaryñ paýyna berilýän bahany sanitar obýektlerini dürli tipleriniñ peýdalanyşy baradaky maglumatlar bilen nähili goşmalydygy barada Usulyýet ýazgysynda has jikme-jik beýan edilýär.</w:t>
      </w:r>
    </w:p>
    <w:p w:rsidR="009A7EDD" w:rsidRPr="00D07977" w:rsidRDefault="009A7EDD" w:rsidP="009A7EDD">
      <w:pPr>
        <w:pStyle w:val="Default"/>
        <w:rPr>
          <w:rFonts w:ascii="Times New Roman" w:hAnsi="Times New Roman" w:cs="Times New Roman"/>
          <w:color w:val="auto"/>
          <w:lang w:val="cs-CZ"/>
        </w:rPr>
      </w:pPr>
      <w:hyperlink r:id="rId4" w:history="1">
        <w:r w:rsidRPr="00D07977">
          <w:rPr>
            <w:rStyle w:val="Hyperlink"/>
            <w:rFonts w:ascii="Times New Roman" w:hAnsi="Times New Roman" w:cs="Times New Roman"/>
            <w:color w:val="auto"/>
            <w:lang w:val="cs-CZ"/>
          </w:rPr>
          <w:t>http://www.wssinfo.org/fileadmin/user_upload/resources/Methodological-note-on-monitoring-SDG-targets-for-WASH-and-wastewater_WHO-UNICEF_8October2015_Final.pdf</w:t>
        </w:r>
      </w:hyperlink>
      <w:r w:rsidRPr="00D07977">
        <w:rPr>
          <w:rFonts w:ascii="Times New Roman" w:hAnsi="Times New Roman" w:cs="Times New Roman"/>
          <w:color w:val="auto"/>
          <w:lang w:val="cs-CZ"/>
        </w:rPr>
        <w:t xml:space="preserve"> </w:t>
      </w:r>
    </w:p>
    <w:p w:rsidR="009A7EDD" w:rsidRPr="00D07977" w:rsidRDefault="009A7EDD" w:rsidP="009A7EDD">
      <w:pPr>
        <w:pStyle w:val="Default"/>
        <w:rPr>
          <w:rFonts w:ascii="Times New Roman" w:hAnsi="Times New Roman" w:cs="Times New Roman"/>
          <w:b/>
          <w:bCs/>
          <w:color w:val="auto"/>
          <w:lang w:val="cs-CZ"/>
        </w:rPr>
      </w:pPr>
    </w:p>
    <w:p w:rsidR="009A7EDD" w:rsidRPr="00D07977" w:rsidRDefault="009A7EDD" w:rsidP="009A7EDD">
      <w:pPr>
        <w:pStyle w:val="Default"/>
        <w:rPr>
          <w:rFonts w:ascii="Times New Roman" w:hAnsi="Times New Roman" w:cs="Times New Roman"/>
          <w:b/>
          <w:bCs/>
          <w:color w:val="auto"/>
          <w:lang w:val="cs-CZ"/>
        </w:rPr>
      </w:pPr>
      <w:r>
        <w:rPr>
          <w:rFonts w:ascii="Times New Roman" w:hAnsi="Times New Roman" w:cs="Times New Roman"/>
          <w:b/>
          <w:bCs/>
          <w:color w:val="auto"/>
          <w:lang w:val="cs-CZ"/>
        </w:rPr>
        <w:t>Bölme:</w:t>
      </w:r>
      <w:r w:rsidRPr="00D07977">
        <w:rPr>
          <w:rFonts w:ascii="Times New Roman" w:hAnsi="Times New Roman" w:cs="Times New Roman"/>
          <w:b/>
          <w:bCs/>
          <w:color w:val="auto"/>
          <w:lang w:val="cs-CZ"/>
        </w:rPr>
        <w:t xml:space="preserve"> </w:t>
      </w:r>
    </w:p>
    <w:p w:rsidR="009A7EDD" w:rsidRDefault="009A7EDD" w:rsidP="009A7EDD">
      <w:pPr>
        <w:rPr>
          <w:rFonts w:ascii="Times New Roman" w:eastAsiaTheme="minorHAnsi" w:hAnsi="Times New Roman" w:cs="Times New Roman"/>
          <w:sz w:val="24"/>
          <w:szCs w:val="24"/>
          <w:lang w:val="cs-CZ" w:eastAsia="en-US"/>
        </w:rPr>
      </w:pPr>
      <w:r w:rsidRPr="00561147">
        <w:rPr>
          <w:rFonts w:ascii="Times New Roman" w:eastAsiaTheme="minorHAnsi" w:hAnsi="Times New Roman" w:cs="Times New Roman"/>
          <w:sz w:val="24"/>
          <w:szCs w:val="24"/>
          <w:lang w:val="cs-CZ" w:eastAsia="en-US"/>
        </w:rPr>
        <w:t>Ýaşaýan ýeri (şäher/oba)</w:t>
      </w:r>
      <w:r>
        <w:rPr>
          <w:rFonts w:ascii="Times New Roman" w:eastAsiaTheme="minorHAnsi" w:hAnsi="Times New Roman" w:cs="Times New Roman"/>
          <w:sz w:val="24"/>
          <w:szCs w:val="24"/>
          <w:lang w:val="cs-CZ" w:eastAsia="en-US"/>
        </w:rPr>
        <w:t xml:space="preserve"> we durmuş-ykdysady statusy (maddy üpjünçiligi, tölege ukyplylygy) </w:t>
      </w:r>
      <w:r w:rsidRPr="00561147">
        <w:rPr>
          <w:rFonts w:ascii="Times New Roman" w:eastAsiaTheme="minorHAnsi" w:hAnsi="Times New Roman" w:cs="Times New Roman"/>
          <w:sz w:val="24"/>
          <w:szCs w:val="24"/>
          <w:lang w:val="cs-CZ" w:eastAsia="en-US"/>
        </w:rPr>
        <w:t>boýunça bölm</w:t>
      </w:r>
      <w:r>
        <w:rPr>
          <w:rFonts w:ascii="Times New Roman" w:eastAsiaTheme="minorHAnsi" w:hAnsi="Times New Roman" w:cs="Times New Roman"/>
          <w:sz w:val="24"/>
          <w:szCs w:val="24"/>
          <w:lang w:val="cs-CZ" w:eastAsia="en-US"/>
        </w:rPr>
        <w:t>egi ähli ýurtlar üçin geçirip bolar. Deňsizligiň beýleki sertifikatorlary (submilli, gender, garyp düşen toparlar we ş.m.) boýunça bölmek maglumatlar bolan ýagdaýynda geçirilip bilner. Sanitariýa hyzmatlary, JMR shemasyna laýyklykda, hyzmat etmegiň derejesi boýunça bölünip bilner (hyzmatlary, binýatlyk hyzmatlary we howpsuzlyk talaplaryny berjaý etmek bilen guralan hyzmatlary goşmak bilen).</w:t>
      </w:r>
    </w:p>
    <w:p w:rsidR="009A7EDD" w:rsidRPr="005F1922" w:rsidRDefault="009A7EDD" w:rsidP="009A7EDD">
      <w:pPr>
        <w:pStyle w:val="Default"/>
        <w:rPr>
          <w:rFonts w:ascii="Times New Roman" w:hAnsi="Times New Roman" w:cs="Times New Roman"/>
          <w:b/>
          <w:bCs/>
          <w:color w:val="auto"/>
          <w:lang w:val="cs-CZ"/>
        </w:rPr>
      </w:pPr>
    </w:p>
    <w:p w:rsidR="009A7EDD" w:rsidRPr="00561147" w:rsidRDefault="009A7EDD" w:rsidP="009A7EDD">
      <w:pPr>
        <w:pStyle w:val="Default"/>
        <w:rPr>
          <w:rFonts w:ascii="Times New Roman" w:hAnsi="Times New Roman" w:cs="Times New Roman"/>
          <w:b/>
          <w:bCs/>
          <w:color w:val="auto"/>
          <w:lang w:val="en-US"/>
        </w:rPr>
      </w:pPr>
      <w:r>
        <w:rPr>
          <w:rFonts w:ascii="Times New Roman" w:hAnsi="Times New Roman" w:cs="Times New Roman"/>
          <w:b/>
          <w:bCs/>
          <w:color w:val="auto"/>
          <w:lang w:val="cs-CZ"/>
        </w:rPr>
        <w:t>Ýok bolan maglumatlary işlemek:</w:t>
      </w:r>
      <w:r w:rsidRPr="00561147">
        <w:rPr>
          <w:rFonts w:ascii="Times New Roman" w:hAnsi="Times New Roman" w:cs="Times New Roman"/>
          <w:b/>
          <w:bCs/>
          <w:color w:val="auto"/>
          <w:lang w:val="en-US"/>
        </w:rPr>
        <w:t xml:space="preserve"> </w:t>
      </w:r>
    </w:p>
    <w:p w:rsidR="009A7EDD" w:rsidRPr="00561147" w:rsidRDefault="009A7EDD" w:rsidP="009A7EDD">
      <w:pPr>
        <w:pStyle w:val="Default"/>
        <w:rPr>
          <w:rFonts w:ascii="Times New Roman" w:hAnsi="Times New Roman" w:cs="Times New Roman"/>
          <w:i/>
          <w:color w:val="auto"/>
          <w:lang w:val="en-US"/>
        </w:rPr>
      </w:pPr>
      <w:r>
        <w:rPr>
          <w:rFonts w:ascii="Times New Roman" w:hAnsi="Times New Roman" w:cs="Times New Roman"/>
          <w:i/>
          <w:color w:val="auto"/>
          <w:lang w:val="cs-CZ"/>
        </w:rPr>
        <w:t>Ýurduň derejesinde</w:t>
      </w:r>
    </w:p>
    <w:p w:rsidR="009A7EDD" w:rsidRDefault="009A7EDD" w:rsidP="009A7EDD">
      <w:pPr>
        <w:pStyle w:val="Default"/>
        <w:rPr>
          <w:rFonts w:ascii="Times New Roman" w:hAnsi="Times New Roman" w:cs="Times New Roman"/>
          <w:lang w:val="cs-CZ"/>
        </w:rPr>
      </w:pPr>
      <w:r>
        <w:rPr>
          <w:rFonts w:ascii="Times New Roman" w:hAnsi="Times New Roman" w:cs="Times New Roman"/>
          <w:lang w:val="cs-CZ"/>
        </w:rPr>
        <w:t>JMR usuly ähli ýyllar, şol sanda olar boýunça maglumatlar bolmadyk ýullar üçin wagt hatarlaryna baha bermek üçin ýönekeý regressiýa modelini peýdalanýar. Bahalary çap etmezden öň JMR ýurtlar bilen olaryň razylygyny almak üçin, alnan bahalar meselesi boýunça maslahatlaşýar</w:t>
      </w:r>
    </w:p>
    <w:p w:rsidR="009A7EDD" w:rsidRDefault="009A7EDD" w:rsidP="009A7EDD">
      <w:pPr>
        <w:pStyle w:val="Default"/>
        <w:rPr>
          <w:rFonts w:ascii="Times New Roman" w:hAnsi="Times New Roman" w:cs="Times New Roman"/>
          <w:lang w:val="cs-CZ"/>
        </w:rPr>
      </w:pPr>
    </w:p>
    <w:p w:rsidR="009A7EDD" w:rsidRPr="005F1922" w:rsidRDefault="009A7EDD" w:rsidP="009A7EDD">
      <w:pPr>
        <w:pStyle w:val="Default"/>
        <w:rPr>
          <w:rFonts w:ascii="Times New Roman" w:hAnsi="Times New Roman" w:cs="Times New Roman"/>
          <w:i/>
          <w:color w:val="auto"/>
          <w:lang w:val="en-US"/>
        </w:rPr>
      </w:pPr>
      <w:r>
        <w:rPr>
          <w:rFonts w:ascii="Times New Roman" w:hAnsi="Times New Roman" w:cs="Times New Roman"/>
          <w:i/>
          <w:color w:val="auto"/>
          <w:lang w:val="cs-CZ"/>
        </w:rPr>
        <w:t>Sebit we global derejede</w:t>
      </w:r>
      <w:r w:rsidRPr="005F1922">
        <w:rPr>
          <w:rFonts w:ascii="Times New Roman" w:hAnsi="Times New Roman" w:cs="Times New Roman"/>
          <w:i/>
          <w:color w:val="auto"/>
          <w:lang w:val="en-US"/>
        </w:rPr>
        <w:t xml:space="preserve"> </w:t>
      </w:r>
    </w:p>
    <w:p w:rsidR="009A7EDD" w:rsidRDefault="009A7EDD" w:rsidP="009A7EDD">
      <w:pPr>
        <w:pStyle w:val="Default"/>
        <w:rPr>
          <w:rFonts w:ascii="Times New Roman" w:hAnsi="Times New Roman" w:cs="Times New Roman"/>
          <w:lang w:val="cs-CZ"/>
        </w:rPr>
      </w:pPr>
      <w:r>
        <w:rPr>
          <w:rFonts w:ascii="Times New Roman" w:hAnsi="Times New Roman" w:cs="Times New Roman"/>
          <w:lang w:val="en-US"/>
        </w:rPr>
        <w:t>JMR</w:t>
      </w:r>
      <w:r w:rsidRPr="00D07977">
        <w:rPr>
          <w:rFonts w:ascii="Times New Roman" w:hAnsi="Times New Roman" w:cs="Times New Roman"/>
          <w:lang w:val="en-US"/>
        </w:rPr>
        <w:t xml:space="preserve"> </w:t>
      </w:r>
      <w:r>
        <w:rPr>
          <w:rFonts w:ascii="Times New Roman" w:hAnsi="Times New Roman" w:cs="Times New Roman"/>
          <w:lang w:val="en-US"/>
        </w:rPr>
        <w:t>olar</w:t>
      </w:r>
      <w:r w:rsidRPr="00D07977">
        <w:rPr>
          <w:rFonts w:ascii="Times New Roman" w:hAnsi="Times New Roman" w:cs="Times New Roman"/>
          <w:lang w:val="en-US"/>
        </w:rPr>
        <w:t xml:space="preserve"> </w:t>
      </w:r>
      <w:r>
        <w:rPr>
          <w:rFonts w:ascii="Times New Roman" w:hAnsi="Times New Roman" w:cs="Times New Roman"/>
          <w:lang w:val="en-US"/>
        </w:rPr>
        <w:t>babatynda</w:t>
      </w:r>
      <w:r w:rsidRPr="00D07977">
        <w:rPr>
          <w:rFonts w:ascii="Times New Roman" w:hAnsi="Times New Roman" w:cs="Times New Roman"/>
          <w:lang w:val="en-US"/>
        </w:rPr>
        <w:t xml:space="preserve"> </w:t>
      </w:r>
      <w:r>
        <w:rPr>
          <w:rFonts w:ascii="Times New Roman" w:hAnsi="Times New Roman" w:cs="Times New Roman"/>
          <w:lang w:val="en-US"/>
        </w:rPr>
        <w:t>milli</w:t>
      </w:r>
      <w:r w:rsidRPr="00D07977">
        <w:rPr>
          <w:rFonts w:ascii="Times New Roman" w:hAnsi="Times New Roman" w:cs="Times New Roman"/>
          <w:lang w:val="en-US"/>
        </w:rPr>
        <w:t xml:space="preserve"> </w:t>
      </w:r>
      <w:r>
        <w:rPr>
          <w:rFonts w:ascii="Times New Roman" w:hAnsi="Times New Roman" w:cs="Times New Roman"/>
          <w:lang w:val="en-US"/>
        </w:rPr>
        <w:t>maglumatlar</w:t>
      </w:r>
      <w:r w:rsidRPr="00D07977">
        <w:rPr>
          <w:rFonts w:ascii="Times New Roman" w:hAnsi="Times New Roman" w:cs="Times New Roman"/>
          <w:lang w:val="en-US"/>
        </w:rPr>
        <w:t xml:space="preserve"> </w:t>
      </w:r>
      <w:r>
        <w:rPr>
          <w:rFonts w:ascii="Times New Roman" w:hAnsi="Times New Roman" w:cs="Times New Roman"/>
          <w:lang w:val="en-US"/>
        </w:rPr>
        <w:t>el</w:t>
      </w:r>
      <w:r w:rsidRPr="00D07977">
        <w:rPr>
          <w:rFonts w:ascii="Times New Roman" w:hAnsi="Times New Roman" w:cs="Times New Roman"/>
          <w:lang w:val="en-US"/>
        </w:rPr>
        <w:t>ý</w:t>
      </w:r>
      <w:r>
        <w:rPr>
          <w:rFonts w:ascii="Times New Roman" w:hAnsi="Times New Roman" w:cs="Times New Roman"/>
          <w:lang w:val="en-US"/>
        </w:rPr>
        <w:t>eter</w:t>
      </w:r>
      <w:r w:rsidRPr="00D07977">
        <w:rPr>
          <w:rFonts w:ascii="Times New Roman" w:hAnsi="Times New Roman" w:cs="Times New Roman"/>
          <w:lang w:val="en-US"/>
        </w:rPr>
        <w:t xml:space="preserve"> </w:t>
      </w:r>
      <w:r>
        <w:rPr>
          <w:rFonts w:ascii="Times New Roman" w:hAnsi="Times New Roman" w:cs="Times New Roman"/>
          <w:lang w:val="en-US"/>
        </w:rPr>
        <w:t>bolmadyk</w:t>
      </w:r>
      <w:r w:rsidRPr="00D07977">
        <w:rPr>
          <w:rFonts w:ascii="Times New Roman" w:hAnsi="Times New Roman" w:cs="Times New Roman"/>
          <w:lang w:val="en-US"/>
        </w:rPr>
        <w:t xml:space="preserve"> ý</w:t>
      </w:r>
      <w:r>
        <w:rPr>
          <w:rFonts w:ascii="Times New Roman" w:hAnsi="Times New Roman" w:cs="Times New Roman"/>
          <w:lang w:val="en-US"/>
        </w:rPr>
        <w:t>urtlar</w:t>
      </w:r>
      <w:r w:rsidRPr="00D07977">
        <w:rPr>
          <w:rFonts w:ascii="Times New Roman" w:hAnsi="Times New Roman" w:cs="Times New Roman"/>
          <w:lang w:val="en-US"/>
        </w:rPr>
        <w:t xml:space="preserve"> üç</w:t>
      </w:r>
      <w:r>
        <w:rPr>
          <w:rFonts w:ascii="Times New Roman" w:hAnsi="Times New Roman" w:cs="Times New Roman"/>
          <w:lang w:val="en-US"/>
        </w:rPr>
        <w:t>in</w:t>
      </w:r>
      <w:r w:rsidRPr="00D07977">
        <w:rPr>
          <w:rFonts w:ascii="Times New Roman" w:hAnsi="Times New Roman" w:cs="Times New Roman"/>
          <w:lang w:val="en-US"/>
        </w:rPr>
        <w:t xml:space="preserve"> </w:t>
      </w:r>
      <w:r>
        <w:rPr>
          <w:rFonts w:ascii="Times New Roman" w:hAnsi="Times New Roman" w:cs="Times New Roman"/>
          <w:lang w:val="en-US"/>
        </w:rPr>
        <w:t>bahalary</w:t>
      </w:r>
      <w:r w:rsidRPr="00D07977">
        <w:rPr>
          <w:rFonts w:ascii="Times New Roman" w:hAnsi="Times New Roman" w:cs="Times New Roman"/>
          <w:lang w:val="en-US"/>
        </w:rPr>
        <w:t xml:space="preserve"> ç</w:t>
      </w:r>
      <w:r>
        <w:rPr>
          <w:rFonts w:ascii="Times New Roman" w:hAnsi="Times New Roman" w:cs="Times New Roman"/>
          <w:lang w:val="en-US"/>
        </w:rPr>
        <w:t>ap</w:t>
      </w:r>
      <w:r w:rsidRPr="00D07977">
        <w:rPr>
          <w:rFonts w:ascii="Times New Roman" w:hAnsi="Times New Roman" w:cs="Times New Roman"/>
          <w:lang w:val="en-US"/>
        </w:rPr>
        <w:t xml:space="preserve"> </w:t>
      </w:r>
      <w:r>
        <w:rPr>
          <w:rFonts w:ascii="Times New Roman" w:hAnsi="Times New Roman" w:cs="Times New Roman"/>
          <w:lang w:val="en-US"/>
        </w:rPr>
        <w:t>etme</w:t>
      </w:r>
      <w:r w:rsidRPr="00D07977">
        <w:rPr>
          <w:rFonts w:ascii="Times New Roman" w:hAnsi="Times New Roman" w:cs="Times New Roman"/>
          <w:lang w:val="en-US"/>
        </w:rPr>
        <w:t>ýä</w:t>
      </w:r>
      <w:r>
        <w:rPr>
          <w:rFonts w:ascii="Times New Roman" w:hAnsi="Times New Roman" w:cs="Times New Roman"/>
          <w:lang w:val="en-US"/>
        </w:rPr>
        <w:t>r</w:t>
      </w:r>
      <w:r w:rsidRPr="00D07977">
        <w:rPr>
          <w:rFonts w:ascii="Times New Roman" w:hAnsi="Times New Roman" w:cs="Times New Roman"/>
          <w:lang w:val="en-US"/>
        </w:rPr>
        <w:t xml:space="preserve">. </w:t>
      </w:r>
      <w:r>
        <w:rPr>
          <w:rFonts w:ascii="Times New Roman" w:hAnsi="Times New Roman" w:cs="Times New Roman"/>
          <w:lang w:val="cs-CZ"/>
        </w:rPr>
        <w:t>Sebitleýin we global baha bermeler sebitiň ilatynyň 50%-i üçin maglumatlaryň bolan wagtynda geçirilýär, şunda şol maglumatlary BMG-nyň Ilat bölümi tarapyndan berlen soňky bahalara laýyklykda deňeşdirme geçirilýär</w:t>
      </w:r>
    </w:p>
    <w:p w:rsidR="009A7EDD" w:rsidRDefault="009A7EDD" w:rsidP="009A7EDD">
      <w:pPr>
        <w:pStyle w:val="Default"/>
        <w:rPr>
          <w:rFonts w:ascii="Times New Roman" w:hAnsi="Times New Roman" w:cs="Times New Roman"/>
          <w:lang w:val="cs-CZ"/>
        </w:rPr>
      </w:pPr>
    </w:p>
    <w:p w:rsidR="009A7EDD" w:rsidRPr="00561147" w:rsidRDefault="009A7EDD" w:rsidP="009A7EDD">
      <w:pPr>
        <w:pStyle w:val="Default"/>
        <w:rPr>
          <w:rFonts w:ascii="Times New Roman" w:hAnsi="Times New Roman" w:cs="Times New Roman"/>
          <w:color w:val="auto"/>
          <w:lang w:val="en-US"/>
        </w:rPr>
      </w:pPr>
      <w:r>
        <w:rPr>
          <w:rFonts w:ascii="Times New Roman" w:hAnsi="Times New Roman" w:cs="Times New Roman"/>
          <w:b/>
          <w:bCs/>
          <w:color w:val="auto"/>
          <w:lang w:val="cs-CZ"/>
        </w:rPr>
        <w:t>Sebitleýin görkezijiler:</w:t>
      </w:r>
      <w:r w:rsidRPr="00561147">
        <w:rPr>
          <w:rFonts w:ascii="Times New Roman" w:hAnsi="Times New Roman" w:cs="Times New Roman"/>
          <w:b/>
          <w:bCs/>
          <w:color w:val="auto"/>
          <w:lang w:val="en-US"/>
        </w:rPr>
        <w:t xml:space="preserve"> </w:t>
      </w:r>
    </w:p>
    <w:p w:rsidR="009A7EDD" w:rsidRPr="00D07977" w:rsidRDefault="009A7EDD" w:rsidP="009A7EDD">
      <w:pPr>
        <w:pStyle w:val="Default"/>
        <w:rPr>
          <w:rFonts w:ascii="Times New Roman" w:hAnsi="Times New Roman" w:cs="Times New Roman"/>
          <w:color w:val="auto"/>
          <w:lang w:val="en-US"/>
        </w:rPr>
      </w:pPr>
      <w:r>
        <w:rPr>
          <w:rFonts w:ascii="Times New Roman" w:hAnsi="Times New Roman" w:cs="Times New Roman"/>
          <w:color w:val="auto"/>
          <w:lang w:val="cs-CZ"/>
        </w:rPr>
        <w:t>JMR kadalary we usullary barada has jikme-jik maglumatlary web-saýtda tapyp bolar</w:t>
      </w:r>
      <w:r w:rsidRPr="00D07977">
        <w:rPr>
          <w:rFonts w:ascii="Times New Roman" w:hAnsi="Times New Roman" w:cs="Times New Roman"/>
          <w:b/>
          <w:bCs/>
          <w:color w:val="auto"/>
          <w:lang w:val="en-US"/>
        </w:rPr>
        <w:t xml:space="preserve"> </w:t>
      </w:r>
      <w:r w:rsidRPr="00D07977">
        <w:rPr>
          <w:rFonts w:ascii="Times New Roman" w:hAnsi="Times New Roman" w:cs="Times New Roman"/>
          <w:color w:val="auto"/>
          <w:lang w:val="en-US"/>
        </w:rPr>
        <w:t xml:space="preserve"> </w:t>
      </w:r>
    </w:p>
    <w:p w:rsidR="009A7EDD" w:rsidRPr="005F1922"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www</w:t>
      </w:r>
      <w:r w:rsidRPr="005F1922">
        <w:rPr>
          <w:rFonts w:ascii="Times New Roman" w:hAnsi="Times New Roman" w:cs="Times New Roman"/>
          <w:color w:val="auto"/>
          <w:lang w:val="en-US"/>
        </w:rPr>
        <w:t>.</w:t>
      </w:r>
      <w:r w:rsidRPr="001A54A1">
        <w:rPr>
          <w:rFonts w:ascii="Times New Roman" w:hAnsi="Times New Roman" w:cs="Times New Roman"/>
          <w:color w:val="auto"/>
          <w:lang w:val="en-US"/>
        </w:rPr>
        <w:t>wssinfo</w:t>
      </w:r>
      <w:r w:rsidRPr="005F1922">
        <w:rPr>
          <w:rFonts w:ascii="Times New Roman" w:hAnsi="Times New Roman" w:cs="Times New Roman"/>
          <w:color w:val="auto"/>
          <w:lang w:val="en-US"/>
        </w:rPr>
        <w:t>.</w:t>
      </w:r>
      <w:r w:rsidRPr="001A54A1">
        <w:rPr>
          <w:rFonts w:ascii="Times New Roman" w:hAnsi="Times New Roman" w:cs="Times New Roman"/>
          <w:color w:val="auto"/>
          <w:lang w:val="en-US"/>
        </w:rPr>
        <w:t>org</w:t>
      </w:r>
      <w:r w:rsidRPr="005F1922">
        <w:rPr>
          <w:rFonts w:ascii="Times New Roman" w:hAnsi="Times New Roman" w:cs="Times New Roman"/>
          <w:color w:val="auto"/>
          <w:lang w:val="en-US"/>
        </w:rPr>
        <w:t>.</w:t>
      </w:r>
    </w:p>
    <w:p w:rsidR="009A7EDD" w:rsidRPr="005F1922" w:rsidRDefault="009A7EDD" w:rsidP="009A7EDD">
      <w:pPr>
        <w:pStyle w:val="Default"/>
        <w:rPr>
          <w:rFonts w:ascii="Times New Roman" w:hAnsi="Times New Roman" w:cs="Times New Roman"/>
          <w:b/>
          <w:bCs/>
          <w:color w:val="auto"/>
          <w:lang w:val="en-US"/>
        </w:rPr>
      </w:pPr>
    </w:p>
    <w:p w:rsidR="009A7EDD" w:rsidRPr="005F1922" w:rsidRDefault="009A7EDD" w:rsidP="009A7EDD">
      <w:pPr>
        <w:pStyle w:val="Default"/>
        <w:rPr>
          <w:rFonts w:ascii="Times New Roman" w:hAnsi="Times New Roman" w:cs="Times New Roman"/>
          <w:color w:val="auto"/>
          <w:lang w:val="en-US"/>
        </w:rPr>
      </w:pPr>
      <w:r>
        <w:rPr>
          <w:rFonts w:ascii="Times New Roman" w:hAnsi="Times New Roman" w:cs="Times New Roman"/>
          <w:b/>
          <w:bCs/>
          <w:color w:val="auto"/>
          <w:lang w:val="cs-CZ"/>
        </w:rPr>
        <w:t>Deň gelmezlikleriň çeşmeleri:</w:t>
      </w:r>
    </w:p>
    <w:p w:rsidR="009A7EDD"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 xml:space="preserve">JMR berýän bahalary resmi statistika hökmünde tassyklanan milli maglumat çeşmelerine esaslanýar. Global we milli sanlaryň arasyndaky tapawut milli gurşap almagyň maglumatlary </w:t>
      </w:r>
      <w:r>
        <w:rPr>
          <w:rFonts w:ascii="Times New Roman" w:hAnsi="Times New Roman" w:cs="Times New Roman"/>
          <w:color w:val="auto"/>
          <w:lang w:val="cs-CZ"/>
        </w:rPr>
        <w:lastRenderedPageBreak/>
        <w:t>hasaplananda peýdalanylýan görkezijileriň we usullaryň kesgitlemelerindäki deň gelmezlikler sebäpli ýüze çykýar</w:t>
      </w:r>
    </w:p>
    <w:p w:rsidR="009A7EDD"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Käbir ýagdaýlarda milli bahalar, JMR bolşy ýaly, maglumatlaryň ähli nokatlary boýunça regressiýa däl-de, maglumatlaryň iň soňky nokadyna esaslanandyr. Käbir ýagdaýlarda milli bahalar JMR peýdalanýan milli reprezentatiw gözegçiliklere we ýazuwlara däl-de, administratiw sektor boýunça maglumatlara esaslanandyr.</w:t>
      </w:r>
    </w:p>
    <w:p w:rsidR="009A7EDD" w:rsidRDefault="009A7EDD" w:rsidP="009A7EDD">
      <w:pPr>
        <w:pStyle w:val="Default"/>
        <w:rPr>
          <w:rFonts w:ascii="Times New Roman" w:hAnsi="Times New Roman" w:cs="Times New Roman"/>
          <w:color w:val="auto"/>
          <w:lang w:val="cs-CZ"/>
        </w:rPr>
      </w:pPr>
    </w:p>
    <w:p w:rsidR="009A7EDD" w:rsidRPr="00DD1B10" w:rsidRDefault="009A7EDD" w:rsidP="009A7EDD">
      <w:pPr>
        <w:pStyle w:val="Default"/>
        <w:rPr>
          <w:rFonts w:ascii="Times New Roman" w:hAnsi="Times New Roman" w:cs="Times New Roman"/>
          <w:b/>
          <w:color w:val="auto"/>
          <w:lang w:val="cs-CZ"/>
        </w:rPr>
      </w:pPr>
      <w:r>
        <w:rPr>
          <w:rFonts w:ascii="Times New Roman" w:hAnsi="Times New Roman" w:cs="Times New Roman"/>
          <w:b/>
          <w:color w:val="auto"/>
          <w:lang w:val="cs-CZ"/>
        </w:rPr>
        <w:t>Maglumat çeşmeleri</w:t>
      </w:r>
    </w:p>
    <w:p w:rsidR="009A7EDD" w:rsidRPr="00147DE3" w:rsidRDefault="009A7EDD" w:rsidP="009A7EDD">
      <w:pPr>
        <w:pStyle w:val="Default"/>
        <w:rPr>
          <w:rFonts w:ascii="Times New Roman" w:hAnsi="Times New Roman" w:cs="Times New Roman"/>
          <w:color w:val="auto"/>
          <w:lang w:val="cs-CZ"/>
        </w:rPr>
      </w:pPr>
      <w:r>
        <w:rPr>
          <w:rFonts w:ascii="Times New Roman" w:hAnsi="Times New Roman" w:cs="Times New Roman"/>
          <w:b/>
          <w:bCs/>
          <w:color w:val="auto"/>
          <w:lang w:val="cs-CZ"/>
        </w:rPr>
        <w:t>Beýan etme:</w:t>
      </w:r>
      <w:r w:rsidRPr="00147DE3">
        <w:rPr>
          <w:rFonts w:ascii="Times New Roman" w:hAnsi="Times New Roman" w:cs="Times New Roman"/>
          <w:b/>
          <w:bCs/>
          <w:color w:val="auto"/>
          <w:lang w:val="cs-CZ"/>
        </w:rPr>
        <w:t xml:space="preserve"> </w:t>
      </w:r>
    </w:p>
    <w:p w:rsidR="009A7EDD" w:rsidRDefault="009A7EDD" w:rsidP="009A7EDD">
      <w:pPr>
        <w:rPr>
          <w:rFonts w:ascii="Times New Roman" w:eastAsiaTheme="minorHAnsi" w:hAnsi="Times New Roman" w:cs="Times New Roman"/>
          <w:sz w:val="24"/>
          <w:szCs w:val="24"/>
          <w:lang w:val="cs-CZ" w:eastAsia="en-US"/>
        </w:rPr>
      </w:pPr>
      <w:r>
        <w:rPr>
          <w:rFonts w:ascii="Times New Roman" w:eastAsiaTheme="minorHAnsi" w:hAnsi="Times New Roman" w:cs="Times New Roman"/>
          <w:sz w:val="24"/>
          <w:szCs w:val="24"/>
          <w:lang w:val="cs-CZ" w:eastAsia="en-US"/>
        </w:rPr>
        <w:t xml:space="preserve">Suwuň elýeterligine </w:t>
      </w:r>
      <w:r w:rsidRPr="00EE244F">
        <w:rPr>
          <w:rFonts w:ascii="Times New Roman" w:eastAsiaTheme="minorHAnsi" w:hAnsi="Times New Roman" w:cs="Times New Roman"/>
          <w:sz w:val="24"/>
          <w:szCs w:val="24"/>
          <w:lang w:val="cs-CZ" w:eastAsia="en-US"/>
        </w:rPr>
        <w:t>we sanitariýa</w:t>
      </w:r>
      <w:r>
        <w:rPr>
          <w:rFonts w:ascii="Times New Roman" w:eastAsiaTheme="minorHAnsi" w:hAnsi="Times New Roman" w:cs="Times New Roman"/>
          <w:sz w:val="24"/>
          <w:szCs w:val="24"/>
          <w:lang w:val="cs-CZ" w:eastAsia="en-US"/>
        </w:rPr>
        <w:t xml:space="preserve"> esasy durmuş-ykdysady görkezijiler we saglyk görkezijileri, şeýle hem çagalaryň diri galmagyny, eneleriň we çagalaryň saglygyny, maşgalanyň abadançylygyny we ykdysady taýdan netijeliligi kesgitleýän möhüm faktorlar hökmünde seredilýär. Agyz suwy bilen üpjün edýän ulgamlar we arassalaýjy ulgamlar baýlygyň kwintelleri gurlanda hem peýdalanylýar, şeýle kwinteller öý hojalyklaryna geçirilýän gözegçilikleriň köpüsinde baýlar bilen garyplaryň arasyndaky deňsizligi seljermek üçin peýdalanylýar. Şonuň üçin agyz suwunyň elýeterligi we arassalaýjy desgalaryň bolmagy</w:t>
      </w:r>
      <w:r w:rsidRPr="00EE244F">
        <w:rPr>
          <w:rFonts w:ascii="Times New Roman" w:eastAsiaTheme="minorHAnsi" w:hAnsi="Times New Roman" w:cs="Times New Roman"/>
          <w:sz w:val="24"/>
          <w:szCs w:val="24"/>
          <w:lang w:val="cs-CZ" w:eastAsia="en-US"/>
        </w:rPr>
        <w:t xml:space="preserve"> </w:t>
      </w:r>
      <w:r>
        <w:rPr>
          <w:rFonts w:ascii="Times New Roman" w:eastAsiaTheme="minorHAnsi" w:hAnsi="Times New Roman" w:cs="Times New Roman"/>
          <w:sz w:val="24"/>
          <w:szCs w:val="24"/>
          <w:lang w:val="cs-CZ" w:eastAsia="en-US"/>
        </w:rPr>
        <w:t>öý hojalyklaryna geçirilýän köp gözegçilikleriň esasy görkezijisi bolup durýar. Häzirki wagtda JMR maglumatlar binýadynda 1600-den gowrak gözegçilikler bar we 140-dan gowrak ýurt üçin1990-2015-nji ýyllar aralygyndaky döwrüň suw bilen üpjünçilik we sanitariýa baradaky habarlaryny öz içine alýan maglumatlaryň azyndan bäş görnüşi bar. Olarda geçirilýän gözegçiliklerde we ilat ýazywlarynda adatça suwuň elýeterligi baradaky maglumat ýygnalmaýan girdeji derejesi ýokary bolan ýurtlarda bahalar administratiw çeşmelerden alnan maglumatlaryň esasynda hasaplanyp çykarylýar.</w:t>
      </w:r>
    </w:p>
    <w:p w:rsidR="009A7EDD" w:rsidRPr="005F1922" w:rsidRDefault="009A7EDD" w:rsidP="009A7EDD">
      <w:pPr>
        <w:rPr>
          <w:rFonts w:ascii="Times New Roman" w:hAnsi="Times New Roman" w:cs="Times New Roman"/>
          <w:sz w:val="24"/>
          <w:szCs w:val="24"/>
          <w:lang w:val="cs-CZ"/>
        </w:rPr>
      </w:pPr>
      <w:r w:rsidRPr="005F1922">
        <w:rPr>
          <w:rFonts w:ascii="Times New Roman" w:hAnsi="Times New Roman" w:cs="Times New Roman"/>
          <w:sz w:val="24"/>
          <w:szCs w:val="24"/>
          <w:lang w:val="cs-CZ"/>
        </w:rPr>
        <w:t xml:space="preserve"> </w:t>
      </w:r>
    </w:p>
    <w:p w:rsidR="009A7EDD"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Galyndylaryñ dolandyrylyşyna berilýän baha ýurtlardan ýygnalar we zerur bolşuna görä, sanitariýanyñ esasy serişdeleriniñ peýdalanylyşy baradaky maglumatlara düzediş girizmek üçin peýdalanylar. Şeýle hem ýurtlar boýunça maglumatlaryñ bolmadyk ýagdaýynda administratiw, demografik we ekologiýa maglumatlary ekskrementleriñ howpsuz ýok edilişine ýa-da äkidilişine baha bermek üçin goşulyp bilner. Ekskrementleriñ ýok edilişi ýa-da işlenişi baradaky maglumatlar çäklidir, ýöne nejasat galyndylaryny howpsuz ýok etmegiñ görkezijileri sanitariýanyñ esasy serişdeleriniñ dürli görnüşleriniñ peýdalanylmagy bilen bagly bolan nejasat galyndylarynyñ akymlarynyñ esasynda hasaplanyp çykarylyp bilner.</w:t>
      </w:r>
    </w:p>
    <w:p w:rsidR="009A7EDD" w:rsidRPr="008A69A3" w:rsidRDefault="009A7EDD" w:rsidP="009A7EDD">
      <w:pPr>
        <w:pStyle w:val="Default"/>
        <w:rPr>
          <w:rFonts w:ascii="Times New Roman" w:hAnsi="Times New Roman" w:cs="Times New Roman"/>
          <w:color w:val="auto"/>
          <w:lang w:val="cs-CZ"/>
        </w:rPr>
      </w:pPr>
    </w:p>
    <w:p w:rsidR="009A7EDD" w:rsidRDefault="009A7EDD" w:rsidP="009A7EDD">
      <w:pPr>
        <w:pStyle w:val="Default"/>
        <w:rPr>
          <w:rFonts w:ascii="Times New Roman" w:hAnsi="Times New Roman" w:cs="Times New Roman"/>
          <w:color w:val="auto"/>
          <w:lang w:val="cs-CZ"/>
        </w:rPr>
      </w:pPr>
      <w:r>
        <w:rPr>
          <w:rFonts w:ascii="Times New Roman" w:hAnsi="Times New Roman" w:cs="Times New Roman"/>
          <w:color w:val="auto"/>
          <w:lang w:val="cs-CZ"/>
        </w:rPr>
        <w:t>2009-njy ýylda gözegçilikler üçin sabyn bilen el ýuwmak baradaky soraglaryñ standartlaşdyrylandygy sebäpli, bu modul Demografik häsiýetnamalara we saglyk ýagdaýyna (DHS)</w:t>
      </w:r>
      <w:r w:rsidRPr="008A69A3">
        <w:rPr>
          <w:rFonts w:ascii="Times New Roman" w:hAnsi="Times New Roman" w:cs="Times New Roman"/>
          <w:color w:val="auto"/>
          <w:lang w:val="cs-CZ"/>
        </w:rPr>
        <w:t xml:space="preserve"> </w:t>
      </w:r>
      <w:r>
        <w:rPr>
          <w:rFonts w:ascii="Times New Roman" w:hAnsi="Times New Roman" w:cs="Times New Roman"/>
          <w:color w:val="auto"/>
          <w:lang w:val="cs-CZ"/>
        </w:rPr>
        <w:t>geçirilen gözeçilikleriñ we Köp görkezijili klaster gözegçilikleriniñ (</w:t>
      </w:r>
      <w:r w:rsidRPr="008A69A3">
        <w:rPr>
          <w:rFonts w:ascii="Times New Roman" w:hAnsi="Times New Roman" w:cs="Times New Roman"/>
          <w:color w:val="auto"/>
          <w:lang w:val="cs-CZ"/>
        </w:rPr>
        <w:t>MICS</w:t>
      </w:r>
      <w:r>
        <w:rPr>
          <w:rFonts w:ascii="Times New Roman" w:hAnsi="Times New Roman" w:cs="Times New Roman"/>
          <w:color w:val="auto"/>
          <w:lang w:val="cs-CZ"/>
        </w:rPr>
        <w:t>) 50-den gowragyna goşuldy. JMR özüniñ 2014-nji ýyl üçin täzelenen hasabatynda 12 ýurtdan we 2015-nji ýyl üçin hasabatynda 54 ýurtdan alnan sabyn bilen el ýuwmak barada</w:t>
      </w:r>
      <w:r w:rsidRPr="008A69A3">
        <w:rPr>
          <w:rFonts w:ascii="Times New Roman" w:hAnsi="Times New Roman" w:cs="Times New Roman"/>
          <w:color w:val="auto"/>
          <w:lang w:val="cs-CZ"/>
        </w:rPr>
        <w:t xml:space="preserve"> </w:t>
      </w:r>
      <w:r>
        <w:rPr>
          <w:rFonts w:ascii="Times New Roman" w:hAnsi="Times New Roman" w:cs="Times New Roman"/>
          <w:color w:val="auto"/>
          <w:lang w:val="cs-CZ"/>
        </w:rPr>
        <w:t xml:space="preserve">maglumatlary çap etdi.  </w:t>
      </w:r>
    </w:p>
    <w:p w:rsidR="009A7EDD" w:rsidRPr="008A69A3" w:rsidRDefault="009A7EDD" w:rsidP="009A7EDD">
      <w:pPr>
        <w:pStyle w:val="Default"/>
        <w:rPr>
          <w:rFonts w:ascii="Times New Roman" w:hAnsi="Times New Roman" w:cs="Times New Roman"/>
          <w:color w:val="auto"/>
          <w:lang w:val="cs-CZ"/>
        </w:rPr>
      </w:pPr>
    </w:p>
    <w:p w:rsidR="009A7EDD" w:rsidRPr="005F1922" w:rsidRDefault="009A7EDD" w:rsidP="009A7EDD">
      <w:pPr>
        <w:pStyle w:val="Default"/>
        <w:rPr>
          <w:rFonts w:ascii="Times New Roman" w:hAnsi="Times New Roman" w:cs="Times New Roman"/>
          <w:color w:val="auto"/>
          <w:lang w:val="cs-CZ"/>
        </w:rPr>
      </w:pPr>
    </w:p>
    <w:p w:rsidR="009A7EDD" w:rsidRPr="00DD1B10" w:rsidRDefault="009A7EDD" w:rsidP="009A7EDD">
      <w:pPr>
        <w:pStyle w:val="Default"/>
        <w:rPr>
          <w:rFonts w:ascii="Times New Roman" w:hAnsi="Times New Roman" w:cs="Times New Roman"/>
          <w:b/>
          <w:bCs/>
          <w:color w:val="auto"/>
          <w:lang w:val="cs-CZ"/>
        </w:rPr>
      </w:pPr>
      <w:r>
        <w:rPr>
          <w:rFonts w:ascii="Times New Roman" w:hAnsi="Times New Roman" w:cs="Times New Roman"/>
          <w:b/>
          <w:bCs/>
          <w:color w:val="auto"/>
          <w:lang w:val="cs-CZ"/>
        </w:rPr>
        <w:t>Ýygnamak işi:</w:t>
      </w:r>
      <w:r w:rsidRPr="00DD1B10">
        <w:rPr>
          <w:rFonts w:ascii="Times New Roman" w:hAnsi="Times New Roman" w:cs="Times New Roman"/>
          <w:b/>
          <w:bCs/>
          <w:color w:val="auto"/>
          <w:lang w:val="cs-CZ"/>
        </w:rPr>
        <w:t xml:space="preserve"> </w:t>
      </w:r>
    </w:p>
    <w:p w:rsidR="009A7EDD" w:rsidRDefault="009A7EDD" w:rsidP="009A7EDD">
      <w:pPr>
        <w:pStyle w:val="Default"/>
        <w:rPr>
          <w:rFonts w:ascii="Times New Roman" w:hAnsi="Times New Roman" w:cs="Times New Roman"/>
          <w:lang w:val="cs-CZ"/>
        </w:rPr>
      </w:pPr>
      <w:r>
        <w:rPr>
          <w:rFonts w:ascii="Times New Roman" w:hAnsi="Times New Roman" w:cs="Times New Roman"/>
          <w:lang w:val="cs-CZ"/>
        </w:rPr>
        <w:t>Bütindünýä saglygy goraýyş assambleýasynyň kararnamasyna laýyklykda, BSGG ýurtlar bilen BSGG-nyň ähli statistiki maglumatlary boýunça maslahatlary geçirýär. Çap edilmezinden ozal JMR berýän ähli bahalary BSGG-nyň we ÝUNISEF-iň milli bölümleriniň ýardam bermeginde ýurt boýunça jikme-jik maslahatlaşmalardan geçýär. Köplenç halatda şeýle maslahatlar ýurda gönüden-göni barlyp görülmegine we maglumatlary deňeşdirip barlamak boýunça çärelere getirýär. Soňky 10 ýylda JMR öz berýän bahalaryny we eger bar bolsa, deň gelmezlikleriň sebäbini düşündirmek bilen, elliden gowrak ýurtlar bilen özara hereketde boldy. Şeýle hem JMR geljekde maglumatlary barlamagy ýeňilleşdirmek we özüniň onlaýn mümkinçiliklerini giňeltmek üçin onlanýan-guraly işläp taýýarlady. Şol gural maglumatlary interaktiw düzgünde we hakyky wagt düzgüninde ylalaşmaga mümkinçilik berer, bu bolsa maglumatlary ylalaşmak boýunça iş saparlary üçin çykdajylaryň azalmagyna getirer</w:t>
      </w:r>
    </w:p>
    <w:p w:rsidR="009A7EDD" w:rsidRDefault="009A7EDD" w:rsidP="009A7EDD">
      <w:pPr>
        <w:pStyle w:val="Default"/>
        <w:rPr>
          <w:rFonts w:ascii="Times New Roman" w:hAnsi="Times New Roman" w:cs="Times New Roman"/>
          <w:lang w:val="cs-CZ"/>
        </w:rPr>
      </w:pPr>
    </w:p>
    <w:p w:rsidR="009A7EDD" w:rsidRPr="00DD1B10" w:rsidRDefault="009A7EDD" w:rsidP="009A7EDD">
      <w:pPr>
        <w:pStyle w:val="Default"/>
        <w:rPr>
          <w:rFonts w:ascii="Times New Roman" w:hAnsi="Times New Roman" w:cs="Times New Roman"/>
          <w:b/>
          <w:color w:val="auto"/>
          <w:lang w:val="cs-CZ"/>
        </w:rPr>
      </w:pPr>
      <w:r>
        <w:rPr>
          <w:rFonts w:ascii="Times New Roman" w:hAnsi="Times New Roman" w:cs="Times New Roman"/>
          <w:b/>
          <w:color w:val="auto"/>
          <w:lang w:val="cs-CZ"/>
        </w:rPr>
        <w:t>Maglumatlaryň elýeterliligi</w:t>
      </w:r>
      <w:r w:rsidRPr="00DD1B10">
        <w:rPr>
          <w:rFonts w:ascii="Times New Roman" w:hAnsi="Times New Roman" w:cs="Times New Roman"/>
          <w:b/>
          <w:color w:val="auto"/>
          <w:lang w:val="cs-CZ"/>
        </w:rPr>
        <w:t xml:space="preserve"> </w:t>
      </w:r>
    </w:p>
    <w:p w:rsidR="009A7EDD" w:rsidRPr="00DD1B10" w:rsidRDefault="009A7EDD" w:rsidP="009A7EDD">
      <w:pPr>
        <w:pStyle w:val="Default"/>
        <w:rPr>
          <w:rFonts w:ascii="Times New Roman" w:hAnsi="Times New Roman" w:cs="Times New Roman"/>
          <w:color w:val="auto"/>
          <w:lang w:val="cs-CZ"/>
        </w:rPr>
      </w:pPr>
      <w:r>
        <w:rPr>
          <w:rFonts w:ascii="Times New Roman" w:hAnsi="Times New Roman" w:cs="Times New Roman"/>
          <w:b/>
          <w:bCs/>
          <w:color w:val="auto"/>
          <w:lang w:val="cs-CZ"/>
        </w:rPr>
        <w:t>Beýan etme:</w:t>
      </w:r>
      <w:r w:rsidRPr="00DD1B10">
        <w:rPr>
          <w:rFonts w:ascii="Times New Roman" w:hAnsi="Times New Roman" w:cs="Times New Roman"/>
          <w:b/>
          <w:bCs/>
          <w:color w:val="auto"/>
          <w:lang w:val="cs-CZ"/>
        </w:rPr>
        <w:t xml:space="preserve"> </w:t>
      </w:r>
    </w:p>
    <w:p w:rsidR="009A7EDD" w:rsidRPr="00DD1B10" w:rsidRDefault="009A7EDD" w:rsidP="009A7EDD">
      <w:pPr>
        <w:rPr>
          <w:rFonts w:ascii="Times New Roman" w:hAnsi="Times New Roman" w:cs="Times New Roman"/>
          <w:sz w:val="24"/>
          <w:szCs w:val="24"/>
          <w:lang w:val="cs-CZ"/>
        </w:rPr>
      </w:pPr>
      <w:r w:rsidRPr="00DD1B10">
        <w:rPr>
          <w:rFonts w:ascii="Times New Roman" w:hAnsi="Times New Roman" w:cs="Times New Roman"/>
          <w:sz w:val="24"/>
          <w:szCs w:val="24"/>
          <w:lang w:val="cs-CZ"/>
        </w:rPr>
        <w:t>2010</w:t>
      </w:r>
      <w:r>
        <w:rPr>
          <w:rFonts w:ascii="Times New Roman" w:hAnsi="Times New Roman" w:cs="Times New Roman"/>
          <w:sz w:val="24"/>
          <w:szCs w:val="24"/>
          <w:lang w:val="cs-CZ"/>
        </w:rPr>
        <w:t>-njy ýyldan şu wagta çenli:</w:t>
      </w:r>
    </w:p>
    <w:p w:rsidR="009A7EDD" w:rsidRPr="00DD1B10" w:rsidRDefault="009A7EDD" w:rsidP="009A7EDD">
      <w:pPr>
        <w:rPr>
          <w:rFonts w:ascii="Times New Roman" w:hAnsi="Times New Roman" w:cs="Times New Roman"/>
          <w:sz w:val="24"/>
          <w:szCs w:val="24"/>
          <w:lang w:val="cs-CZ"/>
        </w:rPr>
      </w:pPr>
      <w:r>
        <w:rPr>
          <w:rFonts w:ascii="Times New Roman" w:hAnsi="Times New Roman" w:cs="Times New Roman"/>
          <w:sz w:val="24"/>
          <w:szCs w:val="24"/>
          <w:lang w:val="cs-CZ"/>
        </w:rPr>
        <w:t>Aziýa we Ýuwaş umman sebiti: ýurtlaryň köpüsi (sebitiň ilatynyň 90%-ni içine alýan ýurtlaryň azyndan 80%-i)</w:t>
      </w:r>
    </w:p>
    <w:p w:rsidR="009A7EDD" w:rsidRDefault="009A7EDD" w:rsidP="009A7EDD">
      <w:pPr>
        <w:rPr>
          <w:rFonts w:ascii="Times New Roman" w:hAnsi="Times New Roman" w:cs="Times New Roman"/>
          <w:sz w:val="24"/>
          <w:szCs w:val="24"/>
          <w:lang w:val="cs-CZ"/>
        </w:rPr>
      </w:pPr>
      <w:r>
        <w:rPr>
          <w:rFonts w:ascii="Times New Roman" w:hAnsi="Times New Roman" w:cs="Times New Roman"/>
          <w:sz w:val="24"/>
          <w:szCs w:val="24"/>
          <w:lang w:val="cs-CZ"/>
        </w:rPr>
        <w:t>Afrika: köp ýurtlar (sebitiň ilatynyň 80%-ni içine alýan ýurtlaryň iň bolmanda 60%-i)</w:t>
      </w:r>
      <w:r w:rsidRPr="00DD1B10">
        <w:rPr>
          <w:rFonts w:ascii="Times New Roman" w:hAnsi="Times New Roman" w:cs="Times New Roman"/>
          <w:sz w:val="24"/>
          <w:szCs w:val="24"/>
          <w:lang w:val="cs-CZ"/>
        </w:rPr>
        <w:t xml:space="preserve"> </w:t>
      </w:r>
    </w:p>
    <w:p w:rsidR="009A7EDD" w:rsidRDefault="009A7EDD" w:rsidP="009A7EDD">
      <w:pPr>
        <w:rPr>
          <w:rFonts w:ascii="Times New Roman" w:hAnsi="Times New Roman" w:cs="Times New Roman"/>
          <w:sz w:val="24"/>
          <w:szCs w:val="24"/>
          <w:lang w:val="cs-CZ"/>
        </w:rPr>
      </w:pPr>
      <w:r>
        <w:rPr>
          <w:rFonts w:ascii="Times New Roman" w:hAnsi="Times New Roman" w:cs="Times New Roman"/>
          <w:sz w:val="24"/>
          <w:szCs w:val="24"/>
          <w:lang w:val="cs-CZ"/>
        </w:rPr>
        <w:t>Latyn Amerikasy we Karib basseýni: ýurtlaryň köpüsi (sebitiň ilatynyň 90%-ni içine alýan ýurtlaryň iň bolmanda 80%-i)</w:t>
      </w:r>
    </w:p>
    <w:p w:rsidR="009A7EDD" w:rsidRPr="00EE244F" w:rsidRDefault="009A7EDD" w:rsidP="009A7EDD">
      <w:pPr>
        <w:rPr>
          <w:rFonts w:ascii="Times New Roman" w:hAnsi="Times New Roman" w:cs="Times New Roman"/>
          <w:sz w:val="24"/>
          <w:szCs w:val="24"/>
          <w:lang w:val="cs-CZ"/>
        </w:rPr>
      </w:pPr>
      <w:r>
        <w:rPr>
          <w:rFonts w:ascii="Times New Roman" w:hAnsi="Times New Roman" w:cs="Times New Roman"/>
          <w:sz w:val="24"/>
          <w:szCs w:val="24"/>
          <w:lang w:val="cs-CZ"/>
        </w:rPr>
        <w:t>Ýewropa, Demigazyk Amerika, Awstraliýa, Täze Zelandiýa we Ýaponiýa: ýurtlaryň köpüsi (sebitiň ilatynyň 90%-ni içine alýan ýurtlaryň azyndan 90%-i)</w:t>
      </w:r>
    </w:p>
    <w:p w:rsidR="009A7EDD" w:rsidRDefault="009A7EDD" w:rsidP="009A7EDD">
      <w:pPr>
        <w:pStyle w:val="Default"/>
        <w:rPr>
          <w:rFonts w:ascii="Times New Roman" w:hAnsi="Times New Roman" w:cs="Times New Roman"/>
          <w:lang w:val="cs-CZ"/>
        </w:rPr>
      </w:pPr>
      <w:r>
        <w:rPr>
          <w:rFonts w:ascii="Times New Roman" w:hAnsi="Times New Roman" w:cs="Times New Roman"/>
          <w:lang w:val="cs-CZ"/>
        </w:rPr>
        <w:t>Bellik. 2000-nji ýyldan 2010-njy ýyl aralygyndaky döwrüň maglumatlary ähli sebitleriň ilatynyň azyndan 50%-i içine alýan ýurtlaryň takmynan 50%-i üçin elýeterdir</w:t>
      </w:r>
    </w:p>
    <w:p w:rsidR="009A7EDD" w:rsidRDefault="009A7EDD" w:rsidP="009A7EDD">
      <w:pPr>
        <w:pStyle w:val="Default"/>
        <w:rPr>
          <w:rFonts w:ascii="Times New Roman" w:hAnsi="Times New Roman" w:cs="Times New Roman"/>
          <w:lang w:val="cs-CZ"/>
        </w:rPr>
      </w:pPr>
    </w:p>
    <w:p w:rsidR="009A7EDD" w:rsidRPr="00B62D49" w:rsidRDefault="009A7EDD" w:rsidP="009A7EDD">
      <w:pPr>
        <w:spacing w:line="0" w:lineRule="atLeast"/>
        <w:rPr>
          <w:rFonts w:ascii="Times New Roman" w:hAnsi="Times New Roman" w:cs="Times New Roman"/>
          <w:sz w:val="24"/>
          <w:szCs w:val="24"/>
          <w:lang w:val="en-US"/>
        </w:rPr>
      </w:pPr>
      <w:r>
        <w:rPr>
          <w:rFonts w:ascii="Times New Roman" w:hAnsi="Times New Roman" w:cs="Times New Roman"/>
          <w:sz w:val="24"/>
          <w:szCs w:val="24"/>
          <w:lang w:val="cs-CZ"/>
        </w:rPr>
        <w:t>Deslapky bahalar 140 ýurt üçin elýeterdir:</w:t>
      </w:r>
    </w:p>
    <w:p w:rsidR="009A7EDD" w:rsidRPr="005F1922" w:rsidRDefault="009A7EDD" w:rsidP="009A7EDD">
      <w:pPr>
        <w:pStyle w:val="Default"/>
        <w:rPr>
          <w:rFonts w:ascii="Times New Roman" w:hAnsi="Times New Roman" w:cs="Times New Roman"/>
          <w:color w:val="auto"/>
          <w:lang w:val="en-US"/>
        </w:rPr>
      </w:pPr>
      <w:hyperlink r:id="rId5" w:history="1">
        <w:r w:rsidRPr="001A54A1">
          <w:rPr>
            <w:rStyle w:val="Hyperlink"/>
            <w:rFonts w:ascii="Times New Roman" w:hAnsi="Times New Roman" w:cs="Times New Roman"/>
            <w:color w:val="auto"/>
            <w:lang w:val="en-US"/>
          </w:rPr>
          <w:t>http</w:t>
        </w:r>
        <w:r w:rsidRPr="005F1922">
          <w:rPr>
            <w:rStyle w:val="Hyperlink"/>
            <w:rFonts w:ascii="Times New Roman" w:hAnsi="Times New Roman" w:cs="Times New Roman"/>
            <w:color w:val="auto"/>
            <w:lang w:val="en-US"/>
          </w:rPr>
          <w:t>://</w:t>
        </w:r>
        <w:r w:rsidRPr="001A54A1">
          <w:rPr>
            <w:rStyle w:val="Hyperlink"/>
            <w:rFonts w:ascii="Times New Roman" w:hAnsi="Times New Roman" w:cs="Times New Roman"/>
            <w:color w:val="auto"/>
            <w:lang w:val="en-US"/>
          </w:rPr>
          <w:t>www</w:t>
        </w:r>
        <w:r w:rsidRPr="005F1922">
          <w:rPr>
            <w:rStyle w:val="Hyperlink"/>
            <w:rFonts w:ascii="Times New Roman" w:hAnsi="Times New Roman" w:cs="Times New Roman"/>
            <w:color w:val="auto"/>
            <w:lang w:val="en-US"/>
          </w:rPr>
          <w:t>-</w:t>
        </w:r>
        <w:r w:rsidRPr="001A54A1">
          <w:rPr>
            <w:rStyle w:val="Hyperlink"/>
            <w:rFonts w:ascii="Times New Roman" w:hAnsi="Times New Roman" w:cs="Times New Roman"/>
            <w:color w:val="auto"/>
            <w:lang w:val="en-US"/>
          </w:rPr>
          <w:t>wds</w:t>
        </w:r>
        <w:r w:rsidRPr="005F1922">
          <w:rPr>
            <w:rStyle w:val="Hyperlink"/>
            <w:rFonts w:ascii="Times New Roman" w:hAnsi="Times New Roman" w:cs="Times New Roman"/>
            <w:color w:val="auto"/>
            <w:lang w:val="en-US"/>
          </w:rPr>
          <w:t>.</w:t>
        </w:r>
        <w:r w:rsidRPr="001A54A1">
          <w:rPr>
            <w:rStyle w:val="Hyperlink"/>
            <w:rFonts w:ascii="Times New Roman" w:hAnsi="Times New Roman" w:cs="Times New Roman"/>
            <w:color w:val="auto"/>
            <w:lang w:val="en-US"/>
          </w:rPr>
          <w:t>worldbank</w:t>
        </w:r>
        <w:r w:rsidRPr="005F1922">
          <w:rPr>
            <w:rStyle w:val="Hyperlink"/>
            <w:rFonts w:ascii="Times New Roman" w:hAnsi="Times New Roman" w:cs="Times New Roman"/>
            <w:color w:val="auto"/>
            <w:lang w:val="en-US"/>
          </w:rPr>
          <w:t>.</w:t>
        </w:r>
        <w:r w:rsidRPr="001A54A1">
          <w:rPr>
            <w:rStyle w:val="Hyperlink"/>
            <w:rFonts w:ascii="Times New Roman" w:hAnsi="Times New Roman" w:cs="Times New Roman"/>
            <w:color w:val="auto"/>
            <w:lang w:val="en-US"/>
          </w:rPr>
          <w:t>org</w:t>
        </w:r>
        <w:r w:rsidRPr="005F1922">
          <w:rPr>
            <w:rStyle w:val="Hyperlink"/>
            <w:rFonts w:ascii="Times New Roman" w:hAnsi="Times New Roman" w:cs="Times New Roman"/>
            <w:color w:val="auto"/>
            <w:lang w:val="en-US"/>
          </w:rPr>
          <w:t>/</w:t>
        </w:r>
        <w:r w:rsidRPr="001A54A1">
          <w:rPr>
            <w:rStyle w:val="Hyperlink"/>
            <w:rFonts w:ascii="Times New Roman" w:hAnsi="Times New Roman" w:cs="Times New Roman"/>
            <w:color w:val="auto"/>
            <w:lang w:val="en-US"/>
          </w:rPr>
          <w:t>external</w:t>
        </w:r>
        <w:r w:rsidRPr="005F1922">
          <w:rPr>
            <w:rStyle w:val="Hyperlink"/>
            <w:rFonts w:ascii="Times New Roman" w:hAnsi="Times New Roman" w:cs="Times New Roman"/>
            <w:color w:val="auto"/>
            <w:lang w:val="en-US"/>
          </w:rPr>
          <w:t>/</w:t>
        </w:r>
        <w:r w:rsidRPr="001A54A1">
          <w:rPr>
            <w:rStyle w:val="Hyperlink"/>
            <w:rFonts w:ascii="Times New Roman" w:hAnsi="Times New Roman" w:cs="Times New Roman"/>
            <w:color w:val="auto"/>
            <w:lang w:val="en-US"/>
          </w:rPr>
          <w:t>default</w:t>
        </w:r>
        <w:r w:rsidRPr="005F1922">
          <w:rPr>
            <w:rStyle w:val="Hyperlink"/>
            <w:rFonts w:ascii="Times New Roman" w:hAnsi="Times New Roman" w:cs="Times New Roman"/>
            <w:color w:val="auto"/>
            <w:lang w:val="en-US"/>
          </w:rPr>
          <w:t>/</w:t>
        </w:r>
        <w:r w:rsidRPr="001A54A1">
          <w:rPr>
            <w:rStyle w:val="Hyperlink"/>
            <w:rFonts w:ascii="Times New Roman" w:hAnsi="Times New Roman" w:cs="Times New Roman"/>
            <w:color w:val="auto"/>
            <w:lang w:val="en-US"/>
          </w:rPr>
          <w:t>WDSContentServer</w:t>
        </w:r>
        <w:r w:rsidRPr="005F1922">
          <w:rPr>
            <w:rStyle w:val="Hyperlink"/>
            <w:rFonts w:ascii="Times New Roman" w:hAnsi="Times New Roman" w:cs="Times New Roman"/>
            <w:color w:val="auto"/>
            <w:lang w:val="en-US"/>
          </w:rPr>
          <w:t>/</w:t>
        </w:r>
        <w:r w:rsidRPr="001A54A1">
          <w:rPr>
            <w:rStyle w:val="Hyperlink"/>
            <w:rFonts w:ascii="Times New Roman" w:hAnsi="Times New Roman" w:cs="Times New Roman"/>
            <w:color w:val="auto"/>
            <w:lang w:val="en-US"/>
          </w:rPr>
          <w:t>WDSP</w:t>
        </w:r>
        <w:r w:rsidRPr="005F1922">
          <w:rPr>
            <w:rStyle w:val="Hyperlink"/>
            <w:rFonts w:ascii="Times New Roman" w:hAnsi="Times New Roman" w:cs="Times New Roman"/>
            <w:color w:val="auto"/>
            <w:lang w:val="en-US"/>
          </w:rPr>
          <w:t>/</w:t>
        </w:r>
        <w:r w:rsidRPr="001A54A1">
          <w:rPr>
            <w:rStyle w:val="Hyperlink"/>
            <w:rFonts w:ascii="Times New Roman" w:hAnsi="Times New Roman" w:cs="Times New Roman"/>
            <w:color w:val="auto"/>
            <w:lang w:val="en-US"/>
          </w:rPr>
          <w:t>IB</w:t>
        </w:r>
        <w:r w:rsidRPr="005F1922">
          <w:rPr>
            <w:rStyle w:val="Hyperlink"/>
            <w:rFonts w:ascii="Times New Roman" w:hAnsi="Times New Roman" w:cs="Times New Roman"/>
            <w:color w:val="auto"/>
            <w:lang w:val="en-US"/>
          </w:rPr>
          <w:t>/2016/02/11/090224</w:t>
        </w:r>
        <w:r w:rsidRPr="001A54A1">
          <w:rPr>
            <w:rStyle w:val="Hyperlink"/>
            <w:rFonts w:ascii="Times New Roman" w:hAnsi="Times New Roman" w:cs="Times New Roman"/>
            <w:color w:val="auto"/>
            <w:lang w:val="en-US"/>
          </w:rPr>
          <w:t>b</w:t>
        </w:r>
        <w:r w:rsidRPr="005F1922">
          <w:rPr>
            <w:rStyle w:val="Hyperlink"/>
            <w:rFonts w:ascii="Times New Roman" w:hAnsi="Times New Roman" w:cs="Times New Roman"/>
            <w:color w:val="auto"/>
            <w:lang w:val="en-US"/>
          </w:rPr>
          <w:t>084172</w:t>
        </w:r>
        <w:r w:rsidRPr="001A54A1">
          <w:rPr>
            <w:rStyle w:val="Hyperlink"/>
            <w:rFonts w:ascii="Times New Roman" w:hAnsi="Times New Roman" w:cs="Times New Roman"/>
            <w:color w:val="auto"/>
            <w:lang w:val="en-US"/>
          </w:rPr>
          <w:t>a</w:t>
        </w:r>
        <w:r w:rsidRPr="005F1922">
          <w:rPr>
            <w:rStyle w:val="Hyperlink"/>
            <w:rFonts w:ascii="Times New Roman" w:hAnsi="Times New Roman" w:cs="Times New Roman"/>
            <w:color w:val="auto"/>
            <w:lang w:val="en-US"/>
          </w:rPr>
          <w:t>75/1_0/</w:t>
        </w:r>
        <w:r w:rsidRPr="001A54A1">
          <w:rPr>
            <w:rStyle w:val="Hyperlink"/>
            <w:rFonts w:ascii="Times New Roman" w:hAnsi="Times New Roman" w:cs="Times New Roman"/>
            <w:color w:val="auto"/>
            <w:lang w:val="en-US"/>
          </w:rPr>
          <w:t>Original</w:t>
        </w:r>
        <w:r w:rsidRPr="005F1922">
          <w:rPr>
            <w:rStyle w:val="Hyperlink"/>
            <w:rFonts w:ascii="Times New Roman" w:hAnsi="Times New Roman" w:cs="Times New Roman"/>
            <w:color w:val="auto"/>
            <w:lang w:val="en-US"/>
          </w:rPr>
          <w:t>/</w:t>
        </w:r>
        <w:r w:rsidRPr="001A54A1">
          <w:rPr>
            <w:rStyle w:val="Hyperlink"/>
            <w:rFonts w:ascii="Times New Roman" w:hAnsi="Times New Roman" w:cs="Times New Roman"/>
            <w:color w:val="auto"/>
            <w:lang w:val="en-US"/>
          </w:rPr>
          <w:t>The</w:t>
        </w:r>
        <w:r w:rsidRPr="005F1922">
          <w:rPr>
            <w:rStyle w:val="Hyperlink"/>
            <w:rFonts w:ascii="Times New Roman" w:hAnsi="Times New Roman" w:cs="Times New Roman"/>
            <w:color w:val="auto"/>
            <w:lang w:val="en-US"/>
          </w:rPr>
          <w:t>0</w:t>
        </w:r>
        <w:r w:rsidRPr="001A54A1">
          <w:rPr>
            <w:rStyle w:val="Hyperlink"/>
            <w:rFonts w:ascii="Times New Roman" w:hAnsi="Times New Roman" w:cs="Times New Roman"/>
            <w:color w:val="auto"/>
            <w:lang w:val="en-US"/>
          </w:rPr>
          <w:t>costs</w:t>
        </w:r>
        <w:r w:rsidRPr="005F1922">
          <w:rPr>
            <w:rStyle w:val="Hyperlink"/>
            <w:rFonts w:ascii="Times New Roman" w:hAnsi="Times New Roman" w:cs="Times New Roman"/>
            <w:color w:val="auto"/>
            <w:lang w:val="en-US"/>
          </w:rPr>
          <w:t>0</w:t>
        </w:r>
        <w:r w:rsidRPr="001A54A1">
          <w:rPr>
            <w:rStyle w:val="Hyperlink"/>
            <w:rFonts w:ascii="Times New Roman" w:hAnsi="Times New Roman" w:cs="Times New Roman"/>
            <w:color w:val="auto"/>
            <w:lang w:val="en-US"/>
          </w:rPr>
          <w:t>of</w:t>
        </w:r>
        <w:r w:rsidRPr="005F1922">
          <w:rPr>
            <w:rStyle w:val="Hyperlink"/>
            <w:rFonts w:ascii="Times New Roman" w:hAnsi="Times New Roman" w:cs="Times New Roman"/>
            <w:color w:val="auto"/>
            <w:lang w:val="en-US"/>
          </w:rPr>
          <w:t>0</w:t>
        </w:r>
        <w:r w:rsidRPr="001A54A1">
          <w:rPr>
            <w:rStyle w:val="Hyperlink"/>
            <w:rFonts w:ascii="Times New Roman" w:hAnsi="Times New Roman" w:cs="Times New Roman"/>
            <w:color w:val="auto"/>
            <w:lang w:val="en-US"/>
          </w:rPr>
          <w:t>m</w:t>
        </w:r>
        <w:r w:rsidRPr="005F1922">
          <w:rPr>
            <w:rStyle w:val="Hyperlink"/>
            <w:rFonts w:ascii="Times New Roman" w:hAnsi="Times New Roman" w:cs="Times New Roman"/>
            <w:color w:val="auto"/>
            <w:lang w:val="en-US"/>
          </w:rPr>
          <w:t>0</w:t>
        </w:r>
        <w:r w:rsidRPr="001A54A1">
          <w:rPr>
            <w:rStyle w:val="Hyperlink"/>
            <w:rFonts w:ascii="Times New Roman" w:hAnsi="Times New Roman" w:cs="Times New Roman"/>
            <w:color w:val="auto"/>
            <w:lang w:val="en-US"/>
          </w:rPr>
          <w:t>iene</w:t>
        </w:r>
        <w:r w:rsidRPr="005F1922">
          <w:rPr>
            <w:rStyle w:val="Hyperlink"/>
            <w:rFonts w:ascii="Times New Roman" w:hAnsi="Times New Roman" w:cs="Times New Roman"/>
            <w:color w:val="auto"/>
            <w:lang w:val="en-US"/>
          </w:rPr>
          <w:t>000</w:t>
        </w:r>
        <w:r w:rsidRPr="001A54A1">
          <w:rPr>
            <w:rStyle w:val="Hyperlink"/>
            <w:rFonts w:ascii="Times New Roman" w:hAnsi="Times New Roman" w:cs="Times New Roman"/>
            <w:color w:val="auto"/>
            <w:lang w:val="en-US"/>
          </w:rPr>
          <w:t>data</w:t>
        </w:r>
        <w:r w:rsidRPr="005F1922">
          <w:rPr>
            <w:rStyle w:val="Hyperlink"/>
            <w:rFonts w:ascii="Times New Roman" w:hAnsi="Times New Roman" w:cs="Times New Roman"/>
            <w:color w:val="auto"/>
            <w:lang w:val="en-US"/>
          </w:rPr>
          <w:t>0</w:t>
        </w:r>
        <w:r w:rsidRPr="001A54A1">
          <w:rPr>
            <w:rStyle w:val="Hyperlink"/>
            <w:rFonts w:ascii="Times New Roman" w:hAnsi="Times New Roman" w:cs="Times New Roman"/>
            <w:color w:val="auto"/>
            <w:lang w:val="en-US"/>
          </w:rPr>
          <w:t>catalog</w:t>
        </w:r>
        <w:r w:rsidRPr="005F1922">
          <w:rPr>
            <w:rStyle w:val="Hyperlink"/>
            <w:rFonts w:ascii="Times New Roman" w:hAnsi="Times New Roman" w:cs="Times New Roman"/>
            <w:color w:val="auto"/>
            <w:lang w:val="en-US"/>
          </w:rPr>
          <w:t>.</w:t>
        </w:r>
        <w:r w:rsidRPr="001A54A1">
          <w:rPr>
            <w:rStyle w:val="Hyperlink"/>
            <w:rFonts w:ascii="Times New Roman" w:hAnsi="Times New Roman" w:cs="Times New Roman"/>
            <w:color w:val="auto"/>
            <w:lang w:val="en-US"/>
          </w:rPr>
          <w:t>xlsx</w:t>
        </w:r>
      </w:hyperlink>
      <w:r w:rsidRPr="005F1922">
        <w:rPr>
          <w:rFonts w:ascii="Times New Roman" w:hAnsi="Times New Roman" w:cs="Times New Roman"/>
          <w:color w:val="auto"/>
          <w:lang w:val="en-US"/>
        </w:rPr>
        <w:t xml:space="preserve"> </w:t>
      </w:r>
    </w:p>
    <w:p w:rsidR="009A7EDD" w:rsidRPr="005F1922" w:rsidRDefault="009A7EDD" w:rsidP="009A7EDD">
      <w:pPr>
        <w:pStyle w:val="Default"/>
        <w:rPr>
          <w:rFonts w:ascii="Times New Roman" w:hAnsi="Times New Roman" w:cs="Times New Roman"/>
          <w:color w:val="auto"/>
          <w:lang w:val="en-US"/>
        </w:rPr>
      </w:pPr>
    </w:p>
    <w:p w:rsidR="009A7EDD" w:rsidRPr="005F1922" w:rsidRDefault="009A7EDD" w:rsidP="009A7EDD">
      <w:pPr>
        <w:pStyle w:val="Default"/>
        <w:rPr>
          <w:rFonts w:ascii="Times New Roman" w:hAnsi="Times New Roman" w:cs="Times New Roman"/>
          <w:color w:val="auto"/>
          <w:lang w:val="en-US"/>
        </w:rPr>
      </w:pPr>
      <w:r>
        <w:rPr>
          <w:rFonts w:ascii="Times New Roman" w:hAnsi="Times New Roman" w:cs="Times New Roman"/>
          <w:b/>
          <w:bCs/>
          <w:color w:val="auto"/>
          <w:lang w:val="cs-CZ"/>
        </w:rPr>
        <w:t>Wagt hatarlary:</w:t>
      </w:r>
      <w:r w:rsidRPr="005F1922">
        <w:rPr>
          <w:rFonts w:ascii="Times New Roman" w:hAnsi="Times New Roman" w:cs="Times New Roman"/>
          <w:b/>
          <w:bCs/>
          <w:color w:val="auto"/>
          <w:lang w:val="en-US"/>
        </w:rPr>
        <w:t xml:space="preserve"> </w:t>
      </w:r>
    </w:p>
    <w:p w:rsidR="009A7EDD" w:rsidRDefault="009A7EDD" w:rsidP="009A7EDD">
      <w:pPr>
        <w:ind w:right="66"/>
        <w:rPr>
          <w:rFonts w:ascii="Times New Roman" w:hAnsi="Times New Roman" w:cs="Times New Roman"/>
          <w:sz w:val="24"/>
          <w:szCs w:val="24"/>
          <w:lang w:val="cs-CZ"/>
        </w:rPr>
      </w:pPr>
      <w:r>
        <w:rPr>
          <w:rFonts w:ascii="Times New Roman" w:hAnsi="Times New Roman" w:cs="Times New Roman"/>
          <w:sz w:val="24"/>
          <w:szCs w:val="24"/>
          <w:lang w:val="cs-CZ"/>
        </w:rPr>
        <w:t xml:space="preserve">Wagt hatarynyň maglumatlary </w:t>
      </w:r>
      <w:r>
        <w:rPr>
          <w:rFonts w:ascii="Times New Roman" w:eastAsiaTheme="minorHAnsi" w:hAnsi="Times New Roman" w:cs="Times New Roman"/>
          <w:sz w:val="24"/>
          <w:szCs w:val="24"/>
          <w:lang w:val="cs-CZ" w:eastAsia="en-US"/>
        </w:rPr>
        <w:t xml:space="preserve">1990-2015-nji ýyllar aralygyndaky döwürde sanitariýa hyzmatlarynyñ binýatlyk derejesiniň görkezijileri üçin elýeterdir. Bu maglumatlar howpsuzlyk talaplaryny berjaý etmek bilen guralan sanitariýa hyzmatlarynyň bardygyna degişli görkezijileri emele getirmegiň esasy bolup durýar. Howpsuzlyk talaplarynyň käbir elementleri (mysal üçin, akdyrylýan suwlary işlemek) MÖM-nyñ amala aşyrylýan döwrüniň dowamynda ýylnalmady we meýillere seljerme geçirmek diňe DÖM taslamasynyň çäklerinde birnäçe ýyllaryň dowamynda mümkin bolar. (1990-dan 2015-nji ýyl aralygynda) </w:t>
      </w:r>
    </w:p>
    <w:p w:rsidR="009A7EDD" w:rsidRPr="005F1922" w:rsidRDefault="009A7EDD" w:rsidP="009A7EDD">
      <w:pPr>
        <w:pStyle w:val="Default"/>
        <w:rPr>
          <w:rFonts w:ascii="Times New Roman" w:hAnsi="Times New Roman" w:cs="Times New Roman"/>
          <w:color w:val="auto"/>
          <w:lang w:val="cs-CZ"/>
        </w:rPr>
      </w:pPr>
    </w:p>
    <w:p w:rsidR="009A7EDD" w:rsidRPr="00DD1B10" w:rsidRDefault="009A7EDD" w:rsidP="009A7EDD">
      <w:pPr>
        <w:ind w:right="66"/>
        <w:rPr>
          <w:rFonts w:ascii="Times New Roman" w:hAnsi="Times New Roman" w:cs="Times New Roman"/>
          <w:b/>
          <w:sz w:val="24"/>
          <w:szCs w:val="24"/>
          <w:lang w:val="cs-CZ"/>
        </w:rPr>
      </w:pPr>
      <w:r>
        <w:rPr>
          <w:rFonts w:ascii="Times New Roman" w:hAnsi="Times New Roman" w:cs="Times New Roman"/>
          <w:b/>
          <w:sz w:val="24"/>
          <w:szCs w:val="24"/>
          <w:lang w:val="cs-CZ"/>
        </w:rPr>
        <w:t>Senenama</w:t>
      </w:r>
      <w:r w:rsidRPr="00DD1B10">
        <w:rPr>
          <w:rFonts w:ascii="Times New Roman" w:hAnsi="Times New Roman" w:cs="Times New Roman"/>
          <w:b/>
          <w:sz w:val="24"/>
          <w:szCs w:val="24"/>
          <w:lang w:val="cs-CZ"/>
        </w:rPr>
        <w:t xml:space="preserve"> </w:t>
      </w:r>
    </w:p>
    <w:p w:rsidR="009A7EDD" w:rsidRPr="005F1922" w:rsidRDefault="009A7EDD" w:rsidP="009A7EDD">
      <w:pPr>
        <w:pStyle w:val="Default"/>
        <w:rPr>
          <w:rFonts w:ascii="Times New Roman" w:hAnsi="Times New Roman" w:cs="Times New Roman"/>
          <w:color w:val="auto"/>
          <w:lang w:val="cs-CZ"/>
        </w:rPr>
      </w:pPr>
      <w:r>
        <w:rPr>
          <w:rFonts w:ascii="Times New Roman" w:hAnsi="Times New Roman" w:cs="Times New Roman"/>
          <w:b/>
          <w:bCs/>
          <w:color w:val="auto"/>
          <w:lang w:val="cs-CZ"/>
        </w:rPr>
        <w:t>Maglumatlary ýygnamak:</w:t>
      </w:r>
      <w:r w:rsidRPr="005F1922">
        <w:rPr>
          <w:rFonts w:ascii="Times New Roman" w:hAnsi="Times New Roman" w:cs="Times New Roman"/>
          <w:b/>
          <w:bCs/>
          <w:color w:val="auto"/>
          <w:lang w:val="cs-CZ"/>
        </w:rPr>
        <w:t xml:space="preserve"> </w:t>
      </w:r>
    </w:p>
    <w:p w:rsidR="009A7EDD" w:rsidRPr="00DD1B10" w:rsidRDefault="009A7EDD" w:rsidP="009A7EDD">
      <w:pPr>
        <w:rPr>
          <w:rFonts w:ascii="Times New Roman" w:eastAsia="Times New Roman" w:hAnsi="Times New Roman" w:cs="Times New Roman"/>
          <w:sz w:val="24"/>
          <w:szCs w:val="24"/>
          <w:lang w:val="cs-CZ"/>
        </w:rPr>
      </w:pPr>
      <w:r>
        <w:rPr>
          <w:rFonts w:ascii="Times New Roman" w:hAnsi="Times New Roman" w:cs="Times New Roman"/>
          <w:sz w:val="24"/>
          <w:szCs w:val="24"/>
          <w:lang w:val="cs-CZ"/>
        </w:rPr>
        <w:t xml:space="preserve">Maglumatlary ýygnamagyň häzirki iki ýyllyk döwri 2016-njy ýylyň başynda başlandy we 2017-nji ýylyň başynda başlanar. </w:t>
      </w:r>
    </w:p>
    <w:p w:rsidR="009A7EDD" w:rsidRPr="00DD1B10" w:rsidRDefault="009A7EDD" w:rsidP="009A7EDD">
      <w:pPr>
        <w:pStyle w:val="Default"/>
        <w:rPr>
          <w:rFonts w:ascii="Times New Roman" w:hAnsi="Times New Roman" w:cs="Times New Roman"/>
          <w:color w:val="auto"/>
          <w:lang w:val="cs-CZ"/>
        </w:rPr>
      </w:pPr>
    </w:p>
    <w:p w:rsidR="009A7EDD" w:rsidRPr="00DD1B10" w:rsidRDefault="009A7EDD" w:rsidP="009A7EDD">
      <w:pPr>
        <w:pStyle w:val="Default"/>
        <w:rPr>
          <w:rFonts w:ascii="Times New Roman" w:hAnsi="Times New Roman" w:cs="Times New Roman"/>
          <w:color w:val="auto"/>
          <w:lang w:val="cs-CZ"/>
        </w:rPr>
      </w:pPr>
      <w:r>
        <w:rPr>
          <w:rFonts w:ascii="Times New Roman" w:hAnsi="Times New Roman" w:cs="Times New Roman"/>
          <w:b/>
          <w:bCs/>
          <w:color w:val="auto"/>
          <w:lang w:val="cs-CZ"/>
        </w:rPr>
        <w:t>Maglumatlary çap etmek:</w:t>
      </w:r>
      <w:r w:rsidRPr="00DD1B10">
        <w:rPr>
          <w:rFonts w:ascii="Times New Roman" w:hAnsi="Times New Roman" w:cs="Times New Roman"/>
          <w:b/>
          <w:bCs/>
          <w:color w:val="auto"/>
          <w:lang w:val="cs-CZ"/>
        </w:rPr>
        <w:t xml:space="preserve"> </w:t>
      </w:r>
    </w:p>
    <w:p w:rsidR="009A7EDD" w:rsidRDefault="009A7EDD" w:rsidP="009A7EDD">
      <w:pPr>
        <w:rPr>
          <w:rFonts w:ascii="Times New Roman" w:hAnsi="Times New Roman" w:cs="Times New Roman"/>
          <w:sz w:val="24"/>
          <w:szCs w:val="24"/>
          <w:lang w:val="cs-CZ"/>
        </w:rPr>
      </w:pPr>
      <w:r>
        <w:rPr>
          <w:rFonts w:ascii="Times New Roman" w:hAnsi="Times New Roman" w:cs="Times New Roman"/>
          <w:sz w:val="24"/>
          <w:szCs w:val="24"/>
          <w:lang w:val="cs-CZ"/>
        </w:rPr>
        <w:t xml:space="preserve">DÖM boýunça esasy hasabat durnukly ösüş boýunça hasabat üçin 2017-nji ýylyň ortasynda berilmelidir, ol 2017-nji ýylyň iýul aýynda çap ediler. </w:t>
      </w:r>
    </w:p>
    <w:p w:rsidR="009A7EDD" w:rsidRDefault="009A7EDD" w:rsidP="009A7EDD">
      <w:pPr>
        <w:rPr>
          <w:rFonts w:ascii="Times New Roman" w:hAnsi="Times New Roman" w:cs="Times New Roman"/>
          <w:sz w:val="24"/>
          <w:szCs w:val="24"/>
          <w:lang w:val="cs-CZ"/>
        </w:rPr>
      </w:pPr>
    </w:p>
    <w:p w:rsidR="009A7EDD" w:rsidRPr="00DD1B10" w:rsidRDefault="009A7EDD" w:rsidP="009A7EDD">
      <w:pPr>
        <w:pStyle w:val="Default"/>
        <w:rPr>
          <w:rFonts w:ascii="Times New Roman" w:hAnsi="Times New Roman" w:cs="Times New Roman"/>
          <w:b/>
          <w:color w:val="auto"/>
          <w:lang w:val="cs-CZ"/>
        </w:rPr>
      </w:pPr>
      <w:r>
        <w:rPr>
          <w:rFonts w:ascii="Times New Roman" w:hAnsi="Times New Roman" w:cs="Times New Roman"/>
          <w:b/>
          <w:color w:val="auto"/>
          <w:lang w:val="cs-CZ"/>
        </w:rPr>
        <w:t>Maglumatlar bilen üpjün edijiler</w:t>
      </w:r>
      <w:r w:rsidRPr="00DD1B10">
        <w:rPr>
          <w:rFonts w:ascii="Times New Roman" w:hAnsi="Times New Roman" w:cs="Times New Roman"/>
          <w:b/>
          <w:color w:val="auto"/>
          <w:lang w:val="cs-CZ"/>
        </w:rPr>
        <w:t xml:space="preserve"> </w:t>
      </w:r>
    </w:p>
    <w:p w:rsidR="009A7EDD" w:rsidRDefault="009A7EDD" w:rsidP="009A7EDD">
      <w:pPr>
        <w:pStyle w:val="Default"/>
        <w:rPr>
          <w:rFonts w:ascii="Times New Roman" w:hAnsi="Times New Roman" w:cs="Times New Roman"/>
          <w:lang w:val="cs-CZ"/>
        </w:rPr>
      </w:pPr>
      <w:r>
        <w:rPr>
          <w:rFonts w:ascii="Times New Roman" w:hAnsi="Times New Roman" w:cs="Times New Roman"/>
          <w:lang w:val="cs-CZ"/>
        </w:rPr>
        <w:t>Milli statistika gulluklary, suw hojalygy, sanitariýa, saglygy goraýyş, daşky gurşawy goramak ministrlikleri. Suw bilen üpjünçilik we sanitariýa şertleri boýunça düzgünleşdiriji edaralar.</w:t>
      </w:r>
    </w:p>
    <w:p w:rsidR="009A7EDD" w:rsidRPr="005F1922" w:rsidRDefault="009A7EDD" w:rsidP="009A7EDD">
      <w:pPr>
        <w:pStyle w:val="Default"/>
        <w:rPr>
          <w:rFonts w:ascii="Times New Roman" w:hAnsi="Times New Roman" w:cs="Times New Roman"/>
          <w:color w:val="auto"/>
          <w:lang w:val="cs-CZ"/>
        </w:rPr>
      </w:pPr>
    </w:p>
    <w:p w:rsidR="009A7EDD" w:rsidRPr="00EE244F" w:rsidRDefault="009A7EDD" w:rsidP="009A7EDD">
      <w:pPr>
        <w:pStyle w:val="Default"/>
        <w:rPr>
          <w:rFonts w:ascii="Times New Roman" w:hAnsi="Times New Roman" w:cs="Times New Roman"/>
          <w:b/>
          <w:color w:val="auto"/>
          <w:lang w:val="cs-CZ"/>
        </w:rPr>
      </w:pPr>
      <w:r>
        <w:rPr>
          <w:rFonts w:ascii="Times New Roman" w:hAnsi="Times New Roman" w:cs="Times New Roman"/>
          <w:b/>
          <w:color w:val="auto"/>
          <w:lang w:val="cs-CZ"/>
        </w:rPr>
        <w:t>Maglumatlary düzüjiler</w:t>
      </w:r>
      <w:r w:rsidRPr="00EE244F">
        <w:rPr>
          <w:rFonts w:ascii="Times New Roman" w:hAnsi="Times New Roman" w:cs="Times New Roman"/>
          <w:b/>
          <w:color w:val="auto"/>
          <w:lang w:val="cs-CZ"/>
        </w:rPr>
        <w:t xml:space="preserve"> </w:t>
      </w:r>
    </w:p>
    <w:p w:rsidR="009A7EDD" w:rsidRPr="00EE244F" w:rsidRDefault="009A7EDD" w:rsidP="009A7EDD">
      <w:pPr>
        <w:pStyle w:val="Default"/>
        <w:rPr>
          <w:rFonts w:ascii="Times New Roman" w:hAnsi="Times New Roman" w:cs="Times New Roman"/>
          <w:color w:val="auto"/>
          <w:lang w:val="en-US"/>
        </w:rPr>
      </w:pPr>
      <w:r>
        <w:rPr>
          <w:rFonts w:ascii="Times New Roman" w:hAnsi="Times New Roman" w:cs="Times New Roman"/>
          <w:b/>
          <w:bCs/>
          <w:color w:val="auto"/>
          <w:lang w:val="cs-CZ"/>
        </w:rPr>
        <w:t>Ady:</w:t>
      </w:r>
      <w:r w:rsidRPr="00EE244F">
        <w:rPr>
          <w:rFonts w:ascii="Times New Roman" w:hAnsi="Times New Roman" w:cs="Times New Roman"/>
          <w:b/>
          <w:bCs/>
          <w:color w:val="auto"/>
          <w:lang w:val="en-US"/>
        </w:rPr>
        <w:t xml:space="preserve"> </w:t>
      </w:r>
    </w:p>
    <w:p w:rsidR="009A7EDD" w:rsidRPr="00EE244F" w:rsidRDefault="009A7EDD" w:rsidP="009A7EDD">
      <w:pPr>
        <w:rPr>
          <w:rFonts w:ascii="Times New Roman" w:hAnsi="Times New Roman" w:cs="Times New Roman"/>
          <w:sz w:val="24"/>
          <w:szCs w:val="24"/>
          <w:lang w:val="en-US"/>
        </w:rPr>
      </w:pPr>
      <w:r>
        <w:rPr>
          <w:rFonts w:ascii="Times New Roman" w:hAnsi="Times New Roman" w:cs="Times New Roman"/>
          <w:sz w:val="24"/>
          <w:szCs w:val="24"/>
          <w:lang w:val="cs-CZ"/>
        </w:rPr>
        <w:t>BMG/ÝUNISEF</w:t>
      </w:r>
    </w:p>
    <w:p w:rsidR="009A7EDD" w:rsidRPr="00E5487F" w:rsidRDefault="009A7EDD" w:rsidP="009A7EDD">
      <w:pPr>
        <w:pStyle w:val="Default"/>
        <w:rPr>
          <w:rFonts w:ascii="Times New Roman" w:hAnsi="Times New Roman" w:cs="Times New Roman"/>
          <w:b/>
          <w:color w:val="auto"/>
          <w:lang w:val="en-US"/>
        </w:rPr>
      </w:pPr>
    </w:p>
    <w:p w:rsidR="009A7EDD" w:rsidRPr="00EE244F" w:rsidRDefault="009A7EDD" w:rsidP="009A7EDD">
      <w:pPr>
        <w:pStyle w:val="Default"/>
        <w:rPr>
          <w:rFonts w:ascii="Times New Roman" w:hAnsi="Times New Roman" w:cs="Times New Roman"/>
          <w:color w:val="auto"/>
          <w:lang w:val="en-US"/>
        </w:rPr>
      </w:pPr>
      <w:r>
        <w:rPr>
          <w:rFonts w:ascii="Times New Roman" w:hAnsi="Times New Roman" w:cs="Times New Roman"/>
          <w:b/>
          <w:bCs/>
          <w:color w:val="auto"/>
          <w:lang w:val="cs-CZ"/>
        </w:rPr>
        <w:t>Beýan etme:</w:t>
      </w:r>
      <w:r w:rsidRPr="00EE244F">
        <w:rPr>
          <w:rFonts w:ascii="Times New Roman" w:hAnsi="Times New Roman" w:cs="Times New Roman"/>
          <w:b/>
          <w:bCs/>
          <w:color w:val="auto"/>
          <w:lang w:val="en-US"/>
        </w:rPr>
        <w:t xml:space="preserve"> </w:t>
      </w:r>
    </w:p>
    <w:p w:rsidR="009A7EDD" w:rsidRDefault="009A7EDD" w:rsidP="009A7EDD">
      <w:pPr>
        <w:pStyle w:val="Default"/>
        <w:rPr>
          <w:rFonts w:ascii="Times New Roman" w:hAnsi="Times New Roman" w:cs="Times New Roman"/>
          <w:b/>
          <w:bCs/>
          <w:color w:val="auto"/>
          <w:lang w:val="en-US"/>
        </w:rPr>
      </w:pPr>
      <w:r>
        <w:rPr>
          <w:rFonts w:ascii="Times New Roman" w:hAnsi="Times New Roman" w:cs="Times New Roman"/>
          <w:lang w:val="cs-CZ"/>
        </w:rPr>
        <w:t>BSGG/ÝUNISEF</w:t>
      </w:r>
      <w:r w:rsidRPr="00EE244F">
        <w:rPr>
          <w:rFonts w:ascii="Times New Roman" w:hAnsi="Times New Roman" w:cs="Times New Roman"/>
          <w:lang w:val="cs-CZ"/>
        </w:rPr>
        <w:t xml:space="preserve"> </w:t>
      </w:r>
      <w:r>
        <w:rPr>
          <w:rFonts w:ascii="Times New Roman" w:hAnsi="Times New Roman" w:cs="Times New Roman"/>
          <w:lang w:val="cs-CZ"/>
        </w:rPr>
        <w:t>Suw bilen üpjünçilik we sanitariýa şertleri boýunça  bilelikdäki gözegçilik maksatnamasy.</w:t>
      </w:r>
      <w:r w:rsidRPr="00E5487F">
        <w:rPr>
          <w:rFonts w:ascii="Times New Roman" w:hAnsi="Times New Roman" w:cs="Times New Roman"/>
          <w:b/>
          <w:bCs/>
          <w:color w:val="auto"/>
          <w:lang w:val="en-US"/>
        </w:rPr>
        <w:t xml:space="preserve"> </w:t>
      </w:r>
    </w:p>
    <w:p w:rsidR="009A7EDD" w:rsidRPr="00E5487F" w:rsidRDefault="009A7EDD" w:rsidP="009A7EDD">
      <w:pPr>
        <w:pStyle w:val="Default"/>
        <w:rPr>
          <w:rFonts w:ascii="Times New Roman" w:hAnsi="Times New Roman" w:cs="Times New Roman"/>
          <w:color w:val="auto"/>
          <w:lang w:val="en-US"/>
        </w:rPr>
      </w:pPr>
    </w:p>
    <w:p w:rsidR="009A7EDD" w:rsidRPr="00E5487F" w:rsidRDefault="009A7EDD" w:rsidP="009A7EDD">
      <w:pPr>
        <w:pStyle w:val="Default"/>
        <w:rPr>
          <w:rFonts w:ascii="Times New Roman" w:hAnsi="Times New Roman" w:cs="Times New Roman"/>
          <w:b/>
          <w:color w:val="auto"/>
          <w:lang w:val="en-US"/>
        </w:rPr>
      </w:pPr>
      <w:r>
        <w:rPr>
          <w:rFonts w:ascii="Times New Roman" w:hAnsi="Times New Roman" w:cs="Times New Roman"/>
          <w:b/>
          <w:color w:val="auto"/>
          <w:lang w:val="cs-CZ"/>
        </w:rPr>
        <w:t>Salgylanmalar</w:t>
      </w:r>
      <w:r w:rsidRPr="00E5487F">
        <w:rPr>
          <w:rFonts w:ascii="Times New Roman" w:hAnsi="Times New Roman" w:cs="Times New Roman"/>
          <w:b/>
          <w:color w:val="auto"/>
          <w:lang w:val="en-US"/>
        </w:rPr>
        <w:t xml:space="preserve"> </w:t>
      </w:r>
    </w:p>
    <w:p w:rsidR="009A7EDD" w:rsidRPr="00E5487F" w:rsidRDefault="009A7EDD" w:rsidP="009A7EDD">
      <w:pPr>
        <w:pStyle w:val="Default"/>
        <w:rPr>
          <w:rFonts w:ascii="Times New Roman" w:hAnsi="Times New Roman" w:cs="Times New Roman"/>
          <w:color w:val="auto"/>
          <w:lang w:val="en-US"/>
        </w:rPr>
      </w:pPr>
      <w:r w:rsidRPr="001A54A1">
        <w:rPr>
          <w:rFonts w:ascii="Times New Roman" w:hAnsi="Times New Roman" w:cs="Times New Roman"/>
          <w:b/>
          <w:bCs/>
          <w:color w:val="auto"/>
          <w:lang w:val="en-US"/>
        </w:rPr>
        <w:t>URL</w:t>
      </w:r>
      <w:r w:rsidRPr="00E5487F">
        <w:rPr>
          <w:rFonts w:ascii="Times New Roman" w:hAnsi="Times New Roman" w:cs="Times New Roman"/>
          <w:b/>
          <w:bCs/>
          <w:color w:val="auto"/>
          <w:lang w:val="en-US"/>
        </w:rPr>
        <w:t xml:space="preserve">: </w:t>
      </w:r>
    </w:p>
    <w:p w:rsidR="009A7EDD" w:rsidRPr="00E5487F"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www</w:t>
      </w:r>
      <w:r w:rsidRPr="00E5487F">
        <w:rPr>
          <w:rFonts w:ascii="Times New Roman" w:hAnsi="Times New Roman" w:cs="Times New Roman"/>
          <w:color w:val="auto"/>
          <w:lang w:val="en-US"/>
        </w:rPr>
        <w:t>.</w:t>
      </w:r>
      <w:r w:rsidRPr="001A54A1">
        <w:rPr>
          <w:rFonts w:ascii="Times New Roman" w:hAnsi="Times New Roman" w:cs="Times New Roman"/>
          <w:color w:val="auto"/>
          <w:lang w:val="en-US"/>
        </w:rPr>
        <w:t>wssinfo</w:t>
      </w:r>
      <w:r w:rsidRPr="00E5487F">
        <w:rPr>
          <w:rFonts w:ascii="Times New Roman" w:hAnsi="Times New Roman" w:cs="Times New Roman"/>
          <w:color w:val="auto"/>
          <w:lang w:val="en-US"/>
        </w:rPr>
        <w:t>.</w:t>
      </w:r>
      <w:r w:rsidRPr="001A54A1">
        <w:rPr>
          <w:rFonts w:ascii="Times New Roman" w:hAnsi="Times New Roman" w:cs="Times New Roman"/>
          <w:color w:val="auto"/>
          <w:lang w:val="en-US"/>
        </w:rPr>
        <w:t>org</w:t>
      </w:r>
      <w:r w:rsidRPr="00E5487F">
        <w:rPr>
          <w:rFonts w:ascii="Times New Roman" w:hAnsi="Times New Roman" w:cs="Times New Roman"/>
          <w:color w:val="auto"/>
          <w:lang w:val="en-US"/>
        </w:rPr>
        <w:t xml:space="preserve"> </w:t>
      </w:r>
    </w:p>
    <w:p w:rsidR="009A7EDD" w:rsidRPr="005F1922" w:rsidRDefault="009A7EDD" w:rsidP="009A7EDD">
      <w:pPr>
        <w:pStyle w:val="Default"/>
        <w:rPr>
          <w:rFonts w:ascii="Times New Roman" w:hAnsi="Times New Roman" w:cs="Times New Roman"/>
          <w:color w:val="auto"/>
          <w:lang w:val="en-US"/>
        </w:rPr>
      </w:pPr>
      <w:r>
        <w:rPr>
          <w:rFonts w:ascii="Times New Roman" w:hAnsi="Times New Roman" w:cs="Times New Roman"/>
          <w:b/>
          <w:color w:val="auto"/>
          <w:lang w:val="cs-CZ"/>
        </w:rPr>
        <w:lastRenderedPageBreak/>
        <w:t>Salgylanmalar:</w:t>
      </w:r>
      <w:r w:rsidRPr="005F1922">
        <w:rPr>
          <w:rFonts w:ascii="Times New Roman" w:hAnsi="Times New Roman" w:cs="Times New Roman"/>
          <w:b/>
          <w:bCs/>
          <w:color w:val="auto"/>
          <w:lang w:val="en-US"/>
        </w:rPr>
        <w:t xml:space="preserve"> </w:t>
      </w:r>
    </w:p>
    <w:p w:rsidR="009A7EDD" w:rsidRPr="001A54A1"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 xml:space="preserve">Progress on sanitation and drinking water 2015 update and MDG assessment. New York: UNICEF/WHO, 2015. http://www.wssinfo.org/fileadmin/user_upload/resources/JMP-Update-report-2015_English.pdf </w:t>
      </w:r>
    </w:p>
    <w:p w:rsidR="009A7EDD" w:rsidRPr="001A54A1"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 xml:space="preserve">JMP website: www.wssinfo.org. </w:t>
      </w:r>
    </w:p>
    <w:p w:rsidR="009A7EDD" w:rsidRPr="001A54A1"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 xml:space="preserve">JMP Methodological Note: </w:t>
      </w:r>
    </w:p>
    <w:p w:rsidR="009A7EDD" w:rsidRPr="001A54A1"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 xml:space="preserve">http://www.wssinfo.org/fileadmin/user_upload/resources/Methodological-note-on-monitoring-SDG-targets-for-WASH-and-wastewater_WHO-UNICEF_8October2015_Final.pdf. </w:t>
      </w:r>
    </w:p>
    <w:p w:rsidR="009A7EDD" w:rsidRPr="001A54A1"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 xml:space="preserve">JMP Task Force on Methods Final Report. New York: WHO/UNICEF, December 2014. </w:t>
      </w:r>
    </w:p>
    <w:p w:rsidR="009A7EDD" w:rsidRPr="001A54A1"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 xml:space="preserve">http://www.wssinfo.org/task-forces/ </w:t>
      </w:r>
    </w:p>
    <w:p w:rsidR="009A7EDD" w:rsidRPr="001A54A1"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 xml:space="preserve">Guidelines for drinking water quality, fourth edition. Geneva: WHO; 2011. </w:t>
      </w:r>
    </w:p>
    <w:p w:rsidR="009A7EDD" w:rsidRPr="001A54A1"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 xml:space="preserve">http://www.who.int/water_sanitation_health/publications/2011/dwq_guidelines/en/ </w:t>
      </w:r>
    </w:p>
    <w:p w:rsidR="009A7EDD" w:rsidRPr="001A54A1"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 xml:space="preserve">Preliminary estimates for 140 countries on the use of safely managed drinking water services were published in a recent report produced in collaboration between the World Bank and the JMP. The report and data sources are available here: http://www.worldbank.org/en/topic/water/publication/the-costs-of-meeting-the-2030-sustainable-development-goal-targets-on-drinking-water-sanitation-and-hygiene </w:t>
      </w:r>
    </w:p>
    <w:p w:rsidR="009A7EDD" w:rsidRPr="001A54A1"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 xml:space="preserve">Ram, P., Practical Guidance for Measuring Handwashing Behaviour: 2013 update, World Bank Water Supply and Sanitation Programme, 2013. </w:t>
      </w:r>
    </w:p>
    <w:p w:rsidR="009A7EDD" w:rsidRPr="001A54A1" w:rsidRDefault="009A7EDD" w:rsidP="009A7EDD">
      <w:pPr>
        <w:pStyle w:val="Default"/>
        <w:rPr>
          <w:rFonts w:ascii="Times New Roman" w:hAnsi="Times New Roman" w:cs="Times New Roman"/>
          <w:color w:val="auto"/>
          <w:lang w:val="en-US"/>
        </w:rPr>
      </w:pPr>
      <w:r w:rsidRPr="001A54A1">
        <w:rPr>
          <w:rFonts w:ascii="Times New Roman" w:hAnsi="Times New Roman" w:cs="Times New Roman"/>
          <w:color w:val="auto"/>
          <w:lang w:val="en-US"/>
        </w:rPr>
        <w:t xml:space="preserve">http://www.wsp.org/sites/wsp.org/files/publications/WSP-Practical-Guidance-Measuring-Handwashing-Behavior-2013-Update.pdf" </w:t>
      </w:r>
    </w:p>
    <w:p w:rsidR="009A7EDD" w:rsidRPr="00D361AF" w:rsidRDefault="009A7EDD" w:rsidP="009A7EDD">
      <w:pPr>
        <w:pStyle w:val="Default"/>
        <w:rPr>
          <w:rFonts w:ascii="Times New Roman" w:hAnsi="Times New Roman" w:cs="Times New Roman"/>
          <w:b/>
          <w:color w:val="auto"/>
          <w:lang w:val="en-US"/>
        </w:rPr>
      </w:pPr>
    </w:p>
    <w:p w:rsidR="009A7EDD" w:rsidRPr="00EE244F" w:rsidRDefault="009A7EDD" w:rsidP="009A7EDD">
      <w:pPr>
        <w:pStyle w:val="Default"/>
        <w:rPr>
          <w:rFonts w:ascii="Times New Roman" w:hAnsi="Times New Roman" w:cs="Times New Roman"/>
          <w:b/>
          <w:color w:val="auto"/>
          <w:lang w:val="cs-CZ"/>
        </w:rPr>
      </w:pPr>
      <w:r>
        <w:rPr>
          <w:rFonts w:ascii="Times New Roman" w:hAnsi="Times New Roman" w:cs="Times New Roman"/>
          <w:b/>
          <w:color w:val="auto"/>
          <w:lang w:val="cs-CZ"/>
        </w:rPr>
        <w:t>Baglanyşykly görkezijiler</w:t>
      </w:r>
      <w:r w:rsidRPr="00EE244F">
        <w:rPr>
          <w:rFonts w:ascii="Times New Roman" w:hAnsi="Times New Roman" w:cs="Times New Roman"/>
          <w:b/>
          <w:color w:val="auto"/>
          <w:lang w:val="cs-CZ"/>
        </w:rPr>
        <w:t xml:space="preserve"> </w:t>
      </w:r>
    </w:p>
    <w:p w:rsidR="009A7EDD" w:rsidRPr="00E5487F" w:rsidRDefault="009A7EDD" w:rsidP="009A7EDD">
      <w:pPr>
        <w:pStyle w:val="Default"/>
        <w:rPr>
          <w:rFonts w:ascii="Times New Roman" w:hAnsi="Times New Roman" w:cs="Times New Roman"/>
          <w:lang w:val="en-US"/>
        </w:rPr>
      </w:pPr>
      <w:r>
        <w:rPr>
          <w:rFonts w:ascii="Times New Roman" w:hAnsi="Times New Roman" w:cs="Times New Roman"/>
          <w:lang w:val="cs-CZ"/>
        </w:rPr>
        <w:t xml:space="preserve">6-njy maksadyň ähli görkezijileri, şeýle </w:t>
      </w:r>
      <w:r w:rsidRPr="00E5487F">
        <w:rPr>
          <w:rFonts w:ascii="Times New Roman" w:hAnsi="Times New Roman" w:cs="Times New Roman"/>
          <w:lang w:val="en-US"/>
        </w:rPr>
        <w:t>1.2, 1.4, 2.2, 3.2, 3.8, 3.9, 4</w:t>
      </w:r>
      <w:r w:rsidRPr="001A54A1">
        <w:rPr>
          <w:rFonts w:ascii="Times New Roman" w:hAnsi="Times New Roman" w:cs="Times New Roman"/>
          <w:lang w:val="en-US"/>
        </w:rPr>
        <w:t>a</w:t>
      </w:r>
      <w:r w:rsidRPr="00E5487F">
        <w:rPr>
          <w:rFonts w:ascii="Times New Roman" w:hAnsi="Times New Roman" w:cs="Times New Roman"/>
          <w:lang w:val="en-US"/>
        </w:rPr>
        <w:t xml:space="preserve">, 5.4 </w:t>
      </w:r>
      <w:r>
        <w:rPr>
          <w:rFonts w:ascii="Times New Roman" w:hAnsi="Times New Roman" w:cs="Times New Roman"/>
          <w:lang w:val="en-US"/>
        </w:rPr>
        <w:t xml:space="preserve">we </w:t>
      </w:r>
      <w:r w:rsidRPr="00E5487F">
        <w:rPr>
          <w:rFonts w:ascii="Times New Roman" w:hAnsi="Times New Roman" w:cs="Times New Roman"/>
          <w:lang w:val="en-US"/>
        </w:rPr>
        <w:t>11.1</w:t>
      </w:r>
      <w:r>
        <w:rPr>
          <w:rFonts w:ascii="Times New Roman" w:hAnsi="Times New Roman" w:cs="Times New Roman"/>
          <w:lang w:val="en-US"/>
        </w:rPr>
        <w:t xml:space="preserve"> maksatlar</w:t>
      </w:r>
    </w:p>
    <w:p w:rsidR="00900616" w:rsidRPr="009A7EDD" w:rsidRDefault="00900616" w:rsidP="009A7EDD">
      <w:bookmarkStart w:id="0" w:name="_GoBack"/>
      <w:bookmarkEnd w:id="0"/>
    </w:p>
    <w:sectPr w:rsidR="00900616" w:rsidRPr="009A7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A2"/>
    <w:rsid w:val="00015C22"/>
    <w:rsid w:val="000521EC"/>
    <w:rsid w:val="000B6E1E"/>
    <w:rsid w:val="000C5FEC"/>
    <w:rsid w:val="000C6818"/>
    <w:rsid w:val="000D2DBD"/>
    <w:rsid w:val="00147DE3"/>
    <w:rsid w:val="00191AC6"/>
    <w:rsid w:val="001A54A1"/>
    <w:rsid w:val="001C7BE4"/>
    <w:rsid w:val="00246E52"/>
    <w:rsid w:val="002535A2"/>
    <w:rsid w:val="002E4975"/>
    <w:rsid w:val="003219F1"/>
    <w:rsid w:val="00355581"/>
    <w:rsid w:val="003A5632"/>
    <w:rsid w:val="003D062C"/>
    <w:rsid w:val="004345CD"/>
    <w:rsid w:val="00467908"/>
    <w:rsid w:val="004F4798"/>
    <w:rsid w:val="005278E3"/>
    <w:rsid w:val="00544467"/>
    <w:rsid w:val="005713FD"/>
    <w:rsid w:val="005A0022"/>
    <w:rsid w:val="005D47CF"/>
    <w:rsid w:val="005E7815"/>
    <w:rsid w:val="00610AE3"/>
    <w:rsid w:val="0062249D"/>
    <w:rsid w:val="006627FF"/>
    <w:rsid w:val="00675570"/>
    <w:rsid w:val="006B5A28"/>
    <w:rsid w:val="006E5C80"/>
    <w:rsid w:val="00701129"/>
    <w:rsid w:val="007B1715"/>
    <w:rsid w:val="007D1EF0"/>
    <w:rsid w:val="007F52AC"/>
    <w:rsid w:val="00820C44"/>
    <w:rsid w:val="0083369C"/>
    <w:rsid w:val="008A69A3"/>
    <w:rsid w:val="008E469C"/>
    <w:rsid w:val="00900616"/>
    <w:rsid w:val="00915CCA"/>
    <w:rsid w:val="009161B7"/>
    <w:rsid w:val="0094012E"/>
    <w:rsid w:val="00953FAD"/>
    <w:rsid w:val="009629A0"/>
    <w:rsid w:val="009823BE"/>
    <w:rsid w:val="009A4463"/>
    <w:rsid w:val="009A7EDD"/>
    <w:rsid w:val="00A90103"/>
    <w:rsid w:val="00A934A2"/>
    <w:rsid w:val="00A96F3E"/>
    <w:rsid w:val="00AD1087"/>
    <w:rsid w:val="00B266BF"/>
    <w:rsid w:val="00B3645F"/>
    <w:rsid w:val="00B62D49"/>
    <w:rsid w:val="00BB1E2F"/>
    <w:rsid w:val="00C23208"/>
    <w:rsid w:val="00C4305B"/>
    <w:rsid w:val="00C54219"/>
    <w:rsid w:val="00C75A7E"/>
    <w:rsid w:val="00C956D7"/>
    <w:rsid w:val="00CB4B16"/>
    <w:rsid w:val="00CC7824"/>
    <w:rsid w:val="00D07977"/>
    <w:rsid w:val="00D32094"/>
    <w:rsid w:val="00D361AF"/>
    <w:rsid w:val="00DB5FBA"/>
    <w:rsid w:val="00DC33FB"/>
    <w:rsid w:val="00E21B51"/>
    <w:rsid w:val="00E406C2"/>
    <w:rsid w:val="00E5487F"/>
    <w:rsid w:val="00F73FA1"/>
    <w:rsid w:val="00FA2AC3"/>
    <w:rsid w:val="00FA609B"/>
    <w:rsid w:val="00FC7B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ABE78-BF2A-40AB-9065-F19C12BC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B51"/>
    <w:pPr>
      <w:spacing w:after="0" w:line="240" w:lineRule="auto"/>
    </w:pPr>
    <w:rPr>
      <w:rFonts w:ascii="Calibri" w:eastAsia="Calibri" w:hAnsi="Calibri" w:cs="Arial"/>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479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52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ds.worldbank.org/external/default/WDSContentServer/WDSP/IB/2016/02/11/090224b084172a75/1_0/Original/The0costs0of0m0iene000data0catalog.xlsx" TargetMode="External"/><Relationship Id="rId4" Type="http://schemas.openxmlformats.org/officeDocument/2006/relationships/hyperlink" Target="http://www.wssinfo.org/fileadmin/user_upload/resources/Methodological-note-on-monitoring-SDG-targets-for-WASH-and-wastewater_WHO-UNICEF_8October2015_Fina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2701</Words>
  <Characters>15399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2021-02-26T05:16:00Z</dcterms:created>
  <dcterms:modified xsi:type="dcterms:W3CDTF">2021-08-19T11:14:00Z</dcterms:modified>
</cp:coreProperties>
</file>