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CFF80" w14:textId="77777777" w:rsidR="007B6F07" w:rsidRPr="009164FE" w:rsidRDefault="007B6F07" w:rsidP="007B6F07">
      <w:pPr>
        <w:jc w:val="both"/>
        <w:rPr>
          <w:rFonts w:ascii="Times New Roman" w:hAnsi="Times New Roman" w:cs="Times New Roman"/>
          <w:b/>
          <w:caps/>
          <w:sz w:val="24"/>
          <w:szCs w:val="24"/>
        </w:rPr>
      </w:pPr>
      <w:r w:rsidRPr="009164FE">
        <w:rPr>
          <w:rFonts w:ascii="Times New Roman" w:hAnsi="Times New Roman" w:cs="Times New Roman"/>
          <w:b/>
          <w:sz w:val="24"/>
          <w:szCs w:val="24"/>
        </w:rPr>
        <w:t>4</w:t>
      </w:r>
      <w:r>
        <w:rPr>
          <w:rFonts w:ascii="Times New Roman" w:hAnsi="Times New Roman" w:cs="Times New Roman"/>
          <w:b/>
          <w:sz w:val="24"/>
          <w:szCs w:val="24"/>
          <w:lang w:val="cs-CZ"/>
        </w:rPr>
        <w:t xml:space="preserve">-nji maksat. </w:t>
      </w:r>
      <w:r w:rsidRPr="00225493">
        <w:rPr>
          <w:rFonts w:ascii="Times New Roman" w:hAnsi="Times New Roman" w:cs="Times New Roman"/>
          <w:b/>
          <w:sz w:val="24"/>
          <w:szCs w:val="24"/>
          <w:lang w:val="tk-TM"/>
        </w:rPr>
        <w:t>Hemmeleri öz içine alýan we adalatly hem-de ýokary hilli bilimi üpjün etmek we hemmeleriň bütin ömrüniň dowamynda okamak mümkinçiligini höweslendirmek</w:t>
      </w:r>
      <w:r>
        <w:rPr>
          <w:rFonts w:ascii="Times New Roman" w:hAnsi="Times New Roman" w:cs="Times New Roman"/>
          <w:b/>
          <w:sz w:val="24"/>
          <w:szCs w:val="24"/>
          <w:lang w:val="cs-CZ"/>
        </w:rPr>
        <w:t>.</w:t>
      </w:r>
      <w:r w:rsidRPr="00225493">
        <w:rPr>
          <w:rFonts w:ascii="Times New Roman" w:hAnsi="Times New Roman" w:cs="Times New Roman"/>
          <w:b/>
          <w:sz w:val="24"/>
          <w:szCs w:val="24"/>
          <w:lang w:val="cs-CZ"/>
        </w:rPr>
        <w:t xml:space="preserve"> </w:t>
      </w:r>
    </w:p>
    <w:p w14:paraId="72028187" w14:textId="77777777" w:rsidR="007B6F07" w:rsidRPr="00225493" w:rsidRDefault="007B6F07" w:rsidP="007B6F07">
      <w:pPr>
        <w:jc w:val="both"/>
        <w:rPr>
          <w:rFonts w:ascii="Times New Roman" w:hAnsi="Times New Roman" w:cs="Times New Roman"/>
          <w:b/>
          <w:caps/>
          <w:sz w:val="24"/>
          <w:szCs w:val="24"/>
          <w:lang w:val="cs-CZ"/>
        </w:rPr>
      </w:pPr>
      <w:r w:rsidRPr="009164FE">
        <w:rPr>
          <w:rFonts w:ascii="Times New Roman" w:hAnsi="Times New Roman" w:cs="Times New Roman"/>
          <w:b/>
          <w:sz w:val="24"/>
          <w:szCs w:val="24"/>
        </w:rPr>
        <w:t>4.</w:t>
      </w:r>
      <w:r w:rsidRPr="009164FE">
        <w:rPr>
          <w:rFonts w:ascii="Times New Roman" w:hAnsi="Times New Roman" w:cs="Times New Roman"/>
          <w:b/>
          <w:caps/>
          <w:sz w:val="24"/>
          <w:szCs w:val="24"/>
        </w:rPr>
        <w:t>4</w:t>
      </w:r>
      <w:r>
        <w:rPr>
          <w:rFonts w:ascii="Times New Roman" w:hAnsi="Times New Roman" w:cs="Times New Roman"/>
          <w:b/>
          <w:caps/>
          <w:sz w:val="24"/>
          <w:szCs w:val="24"/>
          <w:lang w:val="cs-CZ"/>
        </w:rPr>
        <w:t xml:space="preserve"> </w:t>
      </w:r>
      <w:r>
        <w:rPr>
          <w:rFonts w:ascii="Times New Roman" w:hAnsi="Times New Roman" w:cs="Times New Roman"/>
          <w:b/>
          <w:sz w:val="24"/>
          <w:szCs w:val="24"/>
          <w:lang w:val="cs-CZ"/>
        </w:rPr>
        <w:t>wezipe.</w:t>
      </w:r>
      <w:r w:rsidRPr="00225493">
        <w:rPr>
          <w:rFonts w:ascii="Times New Roman" w:hAnsi="Times New Roman"/>
          <w:i/>
          <w:sz w:val="28"/>
          <w:szCs w:val="28"/>
          <w:lang w:val="cs-CZ"/>
        </w:rPr>
        <w:t xml:space="preserve"> </w:t>
      </w:r>
      <w:r w:rsidRPr="00225493">
        <w:rPr>
          <w:rFonts w:ascii="Times New Roman" w:hAnsi="Times New Roman" w:cs="Times New Roman"/>
          <w:b/>
          <w:sz w:val="24"/>
          <w:szCs w:val="24"/>
          <w:lang w:val="tk-TM"/>
        </w:rPr>
        <w:t>2030-njy ýyla çenli işe ýerleşmek, mynasyp iş tapmak we telekeçilik işi bilen meşgullanmak üçin talap edilýän endikleri, şol sanda hünär-tehniki bilimi bolan ýaşlaryň, uly ýaşly adamlaryň sanyny düýpli köpeltmek</w:t>
      </w:r>
    </w:p>
    <w:p w14:paraId="65300270" w14:textId="77777777" w:rsidR="007B6F07" w:rsidRPr="00225493" w:rsidRDefault="007B6F07" w:rsidP="007B6F07">
      <w:pPr>
        <w:jc w:val="both"/>
        <w:rPr>
          <w:rFonts w:ascii="Times New Roman" w:hAnsi="Times New Roman" w:cs="Times New Roman"/>
          <w:b/>
          <w:caps/>
          <w:sz w:val="24"/>
          <w:szCs w:val="24"/>
          <w:lang w:val="cs-CZ"/>
        </w:rPr>
      </w:pPr>
      <w:r w:rsidRPr="00C877D8">
        <w:rPr>
          <w:rFonts w:ascii="Times New Roman" w:hAnsi="Times New Roman" w:cs="Times New Roman"/>
          <w:b/>
          <w:sz w:val="24"/>
          <w:szCs w:val="24"/>
          <w:lang w:val="cs-CZ"/>
        </w:rPr>
        <w:t>4.4.1</w:t>
      </w:r>
      <w:r>
        <w:rPr>
          <w:rFonts w:ascii="Times New Roman" w:hAnsi="Times New Roman" w:cs="Times New Roman"/>
          <w:b/>
          <w:sz w:val="24"/>
          <w:szCs w:val="24"/>
          <w:lang w:val="cs-CZ"/>
        </w:rPr>
        <w:t xml:space="preserve"> görkeziji. Maglumat-kommunikasiýa ulgamynda endikleri bolan ýaşlaryñ/uly ýaşlylaryñ paýy, endikleriñ görnüşine bölmek bilen</w:t>
      </w:r>
    </w:p>
    <w:p w14:paraId="7DDA8030" w14:textId="77777777" w:rsidR="007B6F07" w:rsidRPr="00225493" w:rsidRDefault="007B6F07" w:rsidP="007B6F07">
      <w:pPr>
        <w:jc w:val="both"/>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14:paraId="4274BB28" w14:textId="77777777" w:rsidR="007B6F07" w:rsidRPr="00225493"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Gurama (guramalar):</w:t>
      </w:r>
    </w:p>
    <w:p w14:paraId="133CC1FA" w14:textId="77777777" w:rsidR="007B6F07" w:rsidRPr="00C877D8"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ÝUNESKO-nyñ Statistika instituty</w:t>
      </w:r>
    </w:p>
    <w:p w14:paraId="1CEA627F" w14:textId="77777777" w:rsidR="007B6F07" w:rsidRPr="00225493" w:rsidRDefault="007B6F07" w:rsidP="007B6F07">
      <w:pPr>
        <w:jc w:val="both"/>
        <w:rPr>
          <w:rFonts w:ascii="Times New Roman" w:hAnsi="Times New Roman" w:cs="Times New Roman"/>
          <w:b/>
          <w:sz w:val="24"/>
          <w:szCs w:val="24"/>
          <w:lang w:val="en-US"/>
        </w:rPr>
      </w:pPr>
      <w:r>
        <w:rPr>
          <w:rFonts w:ascii="Times New Roman" w:hAnsi="Times New Roman" w:cs="Times New Roman"/>
          <w:b/>
          <w:sz w:val="24"/>
          <w:szCs w:val="24"/>
          <w:lang w:val="cs-CZ"/>
        </w:rPr>
        <w:t>Esasy düşünjeler we kesgitlemeler</w:t>
      </w:r>
    </w:p>
    <w:p w14:paraId="66D17155" w14:textId="77777777" w:rsidR="007B6F07" w:rsidRPr="00225493"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Kesgitleme:</w:t>
      </w:r>
      <w:r w:rsidRPr="00225493">
        <w:rPr>
          <w:rFonts w:ascii="Times New Roman" w:hAnsi="Times New Roman" w:cs="Times New Roman"/>
          <w:sz w:val="24"/>
          <w:szCs w:val="24"/>
          <w:lang w:val="en-US"/>
        </w:rPr>
        <w:t xml:space="preserve"> </w:t>
      </w:r>
    </w:p>
    <w:p w14:paraId="0BF5C9DC" w14:textId="77777777" w:rsidR="007B6F07"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en-US"/>
        </w:rPr>
        <w:t>Maglumat</w:t>
      </w:r>
      <w:r w:rsidRPr="00225493">
        <w:rPr>
          <w:rFonts w:ascii="Times New Roman" w:hAnsi="Times New Roman" w:cs="Times New Roman"/>
          <w:sz w:val="24"/>
          <w:szCs w:val="24"/>
          <w:lang w:val="en-US"/>
        </w:rPr>
        <w:t>-</w:t>
      </w:r>
      <w:r>
        <w:rPr>
          <w:rFonts w:ascii="Times New Roman" w:hAnsi="Times New Roman" w:cs="Times New Roman"/>
          <w:sz w:val="24"/>
          <w:szCs w:val="24"/>
          <w:lang w:val="en-US"/>
        </w:rPr>
        <w:t>kommunikasi</w:t>
      </w:r>
      <w:r w:rsidRPr="00225493">
        <w:rPr>
          <w:rFonts w:ascii="Times New Roman" w:hAnsi="Times New Roman" w:cs="Times New Roman"/>
          <w:sz w:val="24"/>
          <w:szCs w:val="24"/>
          <w:lang w:val="en-US"/>
        </w:rPr>
        <w:t>ý</w:t>
      </w:r>
      <w:r>
        <w:rPr>
          <w:rFonts w:ascii="Times New Roman" w:hAnsi="Times New Roman" w:cs="Times New Roman"/>
          <w:sz w:val="24"/>
          <w:szCs w:val="24"/>
          <w:lang w:val="en-US"/>
        </w:rPr>
        <w:t>a</w:t>
      </w:r>
      <w:r w:rsidRPr="00225493">
        <w:rPr>
          <w:rFonts w:ascii="Times New Roman" w:hAnsi="Times New Roman" w:cs="Times New Roman"/>
          <w:sz w:val="24"/>
          <w:szCs w:val="24"/>
          <w:lang w:val="en-US"/>
        </w:rPr>
        <w:t xml:space="preserve"> </w:t>
      </w:r>
      <w:r>
        <w:rPr>
          <w:rFonts w:ascii="Times New Roman" w:hAnsi="Times New Roman" w:cs="Times New Roman"/>
          <w:sz w:val="24"/>
          <w:szCs w:val="24"/>
          <w:lang w:val="en-US"/>
        </w:rPr>
        <w:t>tehnologi</w:t>
      </w:r>
      <w:r w:rsidRPr="00225493">
        <w:rPr>
          <w:rFonts w:ascii="Times New Roman" w:hAnsi="Times New Roman" w:cs="Times New Roman"/>
          <w:sz w:val="24"/>
          <w:szCs w:val="24"/>
          <w:lang w:val="en-US"/>
        </w:rPr>
        <w:t>ý</w:t>
      </w:r>
      <w:r>
        <w:rPr>
          <w:rFonts w:ascii="Times New Roman" w:hAnsi="Times New Roman" w:cs="Times New Roman"/>
          <w:sz w:val="24"/>
          <w:szCs w:val="24"/>
          <w:lang w:val="en-US"/>
        </w:rPr>
        <w:t>arynda</w:t>
      </w:r>
      <w:r w:rsidRPr="00225493">
        <w:rPr>
          <w:rFonts w:ascii="Times New Roman" w:hAnsi="Times New Roman" w:cs="Times New Roman"/>
          <w:sz w:val="24"/>
          <w:szCs w:val="24"/>
          <w:lang w:val="en-US"/>
        </w:rPr>
        <w:t xml:space="preserve"> (</w:t>
      </w:r>
      <w:r>
        <w:rPr>
          <w:rFonts w:ascii="Times New Roman" w:hAnsi="Times New Roman" w:cs="Times New Roman"/>
          <w:sz w:val="24"/>
          <w:szCs w:val="24"/>
          <w:lang w:val="en-US"/>
        </w:rPr>
        <w:t>MKT</w:t>
      </w:r>
      <w:r w:rsidRPr="00225493">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225493">
        <w:rPr>
          <w:rFonts w:ascii="Times New Roman" w:hAnsi="Times New Roman" w:cs="Times New Roman"/>
          <w:sz w:val="24"/>
          <w:szCs w:val="24"/>
          <w:lang w:val="en-US"/>
        </w:rPr>
        <w:t>ş</w:t>
      </w:r>
      <w:r>
        <w:rPr>
          <w:rFonts w:ascii="Times New Roman" w:hAnsi="Times New Roman" w:cs="Times New Roman"/>
          <w:sz w:val="24"/>
          <w:szCs w:val="24"/>
          <w:lang w:val="en-US"/>
        </w:rPr>
        <w:t>lemek</w:t>
      </w:r>
      <w:r w:rsidRPr="00225493">
        <w:rPr>
          <w:rFonts w:ascii="Times New Roman" w:hAnsi="Times New Roman" w:cs="Times New Roman"/>
          <w:sz w:val="24"/>
          <w:szCs w:val="24"/>
          <w:lang w:val="en-US"/>
        </w:rPr>
        <w:t xml:space="preserve"> </w:t>
      </w:r>
      <w:r>
        <w:rPr>
          <w:rFonts w:ascii="Times New Roman" w:hAnsi="Times New Roman" w:cs="Times New Roman"/>
          <w:sz w:val="24"/>
          <w:szCs w:val="24"/>
          <w:lang w:val="en-US"/>
        </w:rPr>
        <w:t>endikleri</w:t>
      </w:r>
      <w:r w:rsidRPr="00225493">
        <w:rPr>
          <w:rFonts w:ascii="Times New Roman" w:hAnsi="Times New Roman" w:cs="Times New Roman"/>
          <w:sz w:val="24"/>
          <w:szCs w:val="24"/>
          <w:lang w:val="en-US"/>
        </w:rPr>
        <w:t xml:space="preserve"> </w:t>
      </w:r>
      <w:r>
        <w:rPr>
          <w:rFonts w:ascii="Times New Roman" w:hAnsi="Times New Roman" w:cs="Times New Roman"/>
          <w:sz w:val="24"/>
          <w:szCs w:val="24"/>
          <w:lang w:val="en-US"/>
        </w:rPr>
        <w:t>bolan</w:t>
      </w:r>
      <w:r w:rsidRPr="00225493">
        <w:rPr>
          <w:rFonts w:ascii="Times New Roman" w:hAnsi="Times New Roman" w:cs="Times New Roman"/>
          <w:sz w:val="24"/>
          <w:szCs w:val="24"/>
          <w:lang w:val="en-US"/>
        </w:rPr>
        <w:t xml:space="preserve"> ý</w:t>
      </w:r>
      <w:r>
        <w:rPr>
          <w:rFonts w:ascii="Times New Roman" w:hAnsi="Times New Roman" w:cs="Times New Roman"/>
          <w:sz w:val="24"/>
          <w:szCs w:val="24"/>
          <w:lang w:val="en-US"/>
        </w:rPr>
        <w:t>a</w:t>
      </w:r>
      <w:r w:rsidRPr="00225493">
        <w:rPr>
          <w:rFonts w:ascii="Times New Roman" w:hAnsi="Times New Roman" w:cs="Times New Roman"/>
          <w:sz w:val="24"/>
          <w:szCs w:val="24"/>
          <w:lang w:val="en-US"/>
        </w:rPr>
        <w:t>ş</w:t>
      </w:r>
      <w:r>
        <w:rPr>
          <w:rFonts w:ascii="Times New Roman" w:hAnsi="Times New Roman" w:cs="Times New Roman"/>
          <w:sz w:val="24"/>
          <w:szCs w:val="24"/>
          <w:lang w:val="en-US"/>
        </w:rPr>
        <w:t>lary</w:t>
      </w:r>
      <w:r w:rsidRPr="00225493">
        <w:rPr>
          <w:rFonts w:ascii="Times New Roman" w:hAnsi="Times New Roman" w:cs="Times New Roman"/>
          <w:sz w:val="24"/>
          <w:szCs w:val="24"/>
          <w:lang w:val="en-US"/>
        </w:rPr>
        <w:t xml:space="preserve">ñ </w:t>
      </w:r>
      <w:r>
        <w:rPr>
          <w:rFonts w:ascii="Times New Roman" w:hAnsi="Times New Roman" w:cs="Times New Roman"/>
          <w:sz w:val="24"/>
          <w:szCs w:val="24"/>
          <w:lang w:val="en-US"/>
        </w:rPr>
        <w:t>we</w:t>
      </w:r>
      <w:r w:rsidRPr="00225493">
        <w:rPr>
          <w:rFonts w:ascii="Times New Roman" w:hAnsi="Times New Roman" w:cs="Times New Roman"/>
          <w:sz w:val="24"/>
          <w:szCs w:val="24"/>
          <w:lang w:val="en-US"/>
        </w:rPr>
        <w:t xml:space="preserve"> </w:t>
      </w:r>
      <w:r>
        <w:rPr>
          <w:rFonts w:ascii="Times New Roman" w:hAnsi="Times New Roman" w:cs="Times New Roman"/>
          <w:sz w:val="24"/>
          <w:szCs w:val="24"/>
          <w:lang w:val="en-US"/>
        </w:rPr>
        <w:t>uly</w:t>
      </w:r>
      <w:r w:rsidRPr="00225493">
        <w:rPr>
          <w:rFonts w:ascii="Times New Roman" w:hAnsi="Times New Roman" w:cs="Times New Roman"/>
          <w:sz w:val="24"/>
          <w:szCs w:val="24"/>
          <w:lang w:val="en-US"/>
        </w:rPr>
        <w:t xml:space="preserve"> ý</w:t>
      </w:r>
      <w:r>
        <w:rPr>
          <w:rFonts w:ascii="Times New Roman" w:hAnsi="Times New Roman" w:cs="Times New Roman"/>
          <w:sz w:val="24"/>
          <w:szCs w:val="24"/>
          <w:lang w:val="en-US"/>
        </w:rPr>
        <w:t>a</w:t>
      </w:r>
      <w:r w:rsidRPr="00225493">
        <w:rPr>
          <w:rFonts w:ascii="Times New Roman" w:hAnsi="Times New Roman" w:cs="Times New Roman"/>
          <w:sz w:val="24"/>
          <w:szCs w:val="24"/>
          <w:lang w:val="en-US"/>
        </w:rPr>
        <w:t>ş</w:t>
      </w:r>
      <w:r>
        <w:rPr>
          <w:rFonts w:ascii="Times New Roman" w:hAnsi="Times New Roman" w:cs="Times New Roman"/>
          <w:sz w:val="24"/>
          <w:szCs w:val="24"/>
          <w:lang w:val="en-US"/>
        </w:rPr>
        <w:t>lylary</w:t>
      </w:r>
      <w:r w:rsidRPr="00225493">
        <w:rPr>
          <w:rFonts w:ascii="Times New Roman" w:hAnsi="Times New Roman" w:cs="Times New Roman"/>
          <w:sz w:val="24"/>
          <w:szCs w:val="24"/>
          <w:lang w:val="en-US"/>
        </w:rPr>
        <w:t>ñ</w:t>
      </w:r>
      <w:r>
        <w:rPr>
          <w:rFonts w:ascii="Times New Roman" w:hAnsi="Times New Roman" w:cs="Times New Roman"/>
          <w:sz w:val="24"/>
          <w:szCs w:val="24"/>
          <w:lang w:val="cs-CZ"/>
        </w:rPr>
        <w:t xml:space="preserve"> endikleriñ tipi boýunça </w:t>
      </w:r>
      <w:r>
        <w:rPr>
          <w:rFonts w:ascii="Times New Roman" w:hAnsi="Times New Roman" w:cs="Times New Roman"/>
          <w:sz w:val="24"/>
          <w:szCs w:val="24"/>
          <w:lang w:val="en-US"/>
        </w:rPr>
        <w:t>pa</w:t>
      </w:r>
      <w:r w:rsidRPr="00225493">
        <w:rPr>
          <w:rFonts w:ascii="Times New Roman" w:hAnsi="Times New Roman" w:cs="Times New Roman"/>
          <w:sz w:val="24"/>
          <w:szCs w:val="24"/>
          <w:lang w:val="en-US"/>
        </w:rPr>
        <w:t>ý</w:t>
      </w:r>
      <w:r>
        <w:rPr>
          <w:rFonts w:ascii="Times New Roman" w:hAnsi="Times New Roman" w:cs="Times New Roman"/>
          <w:sz w:val="24"/>
          <w:szCs w:val="24"/>
          <w:lang w:val="en-US"/>
        </w:rPr>
        <w:t>y, ol belli bir wagtyñ dowamynda (mysal üçin, soñky üç aýda) kompýuterde işlemegiň belli bir endikleri bolan ýaşlaryñ (15-24 ýaş) we uly ýaşlylaryñ (15 we şondan uly ýaş) göterimi hökmünde kesgitlenýär.</w:t>
      </w:r>
    </w:p>
    <w:p w14:paraId="6F4DB9B0" w14:textId="77777777" w:rsidR="007B6F07" w:rsidRPr="009A086B"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Esaslandyrma:</w:t>
      </w:r>
      <w:r w:rsidRPr="009A086B">
        <w:rPr>
          <w:rFonts w:ascii="Times New Roman" w:hAnsi="Times New Roman" w:cs="Times New Roman"/>
          <w:sz w:val="24"/>
          <w:szCs w:val="24"/>
          <w:lang w:val="en-US"/>
        </w:rPr>
        <w:t xml:space="preserve"> </w:t>
      </w:r>
    </w:p>
    <w:p w14:paraId="13D97AB1" w14:textId="77777777" w:rsidR="007B6F07" w:rsidRDefault="007B6F07" w:rsidP="007B6F07">
      <w:pPr>
        <w:jc w:val="both"/>
        <w:rPr>
          <w:rFonts w:ascii="Times New Roman" w:hAnsi="Times New Roman" w:cs="Times New Roman"/>
          <w:sz w:val="24"/>
          <w:szCs w:val="24"/>
          <w:lang w:val="cs-CZ"/>
        </w:rPr>
      </w:pPr>
      <w:r>
        <w:rPr>
          <w:rFonts w:ascii="Times New Roman" w:hAnsi="Times New Roman" w:cs="Times New Roman"/>
          <w:sz w:val="24"/>
          <w:szCs w:val="24"/>
          <w:lang w:val="cs-CZ"/>
        </w:rPr>
        <w:t>MKT endikleri maglumat we kommunikasiýa tehnologiýalarynyñ netijeli peýdalanylmagyny kesgitleýär. Şunuñ ýaly endikleriñ bolmazlygy, ozalkylary ýaly, adamlara, hususan-da, aýallara</w:t>
      </w:r>
      <w:r w:rsidRPr="009A086B">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 we kommunikasiýa tehnologiýalarynyñ mümkinçiliginden doly peýda almaga päsgel berýän esasy kynçylyklaryñ biri bolup durýar.</w:t>
      </w:r>
    </w:p>
    <w:p w14:paraId="1944A58E" w14:textId="77777777" w:rsidR="007B6F07" w:rsidRPr="009A086B" w:rsidRDefault="007B6F07" w:rsidP="007B6F07">
      <w:pPr>
        <w:jc w:val="both"/>
        <w:rPr>
          <w:rFonts w:ascii="Times New Roman" w:hAnsi="Times New Roman" w:cs="Times New Roman"/>
          <w:b/>
          <w:sz w:val="24"/>
          <w:szCs w:val="24"/>
          <w:lang w:val="cs-CZ"/>
        </w:rPr>
      </w:pPr>
      <w:r>
        <w:rPr>
          <w:rFonts w:ascii="Times New Roman" w:hAnsi="Times New Roman" w:cs="Times New Roman"/>
          <w:b/>
          <w:sz w:val="24"/>
          <w:szCs w:val="24"/>
          <w:lang w:val="cs-CZ"/>
        </w:rPr>
        <w:t>Konsepsiýa</w:t>
      </w:r>
    </w:p>
    <w:p w14:paraId="798FF679" w14:textId="77777777" w:rsidR="007B6F07" w:rsidRPr="009A086B" w:rsidRDefault="007B6F07" w:rsidP="007B6F07">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MKT endiklerini ölçemek maksatlarynda kompýuterden peýdalanylanda şu işler bölünip görkezilýär: </w:t>
      </w:r>
      <w:r w:rsidRPr="009A086B">
        <w:rPr>
          <w:rFonts w:ascii="Times New Roman" w:hAnsi="Times New Roman" w:cs="Times New Roman"/>
          <w:sz w:val="24"/>
          <w:szCs w:val="24"/>
          <w:lang w:val="cs-CZ"/>
        </w:rPr>
        <w:t xml:space="preserve"> </w:t>
      </w:r>
    </w:p>
    <w:p w14:paraId="22EF8183" w14:textId="77777777" w:rsidR="007B6F07" w:rsidRPr="009A086B" w:rsidRDefault="007B6F07" w:rsidP="007B6F07">
      <w:pPr>
        <w:jc w:val="both"/>
        <w:rPr>
          <w:rFonts w:ascii="Times New Roman" w:hAnsi="Times New Roman" w:cs="Times New Roman"/>
          <w:sz w:val="24"/>
          <w:szCs w:val="24"/>
          <w:lang w:val="cs-CZ"/>
        </w:rPr>
      </w:pPr>
      <w:r w:rsidRPr="009A086B">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Nusga almak ýa-da faýly ýa-da bukjany (papkany) ondan-oña geçirmek </w:t>
      </w:r>
      <w:r w:rsidRPr="009A086B">
        <w:rPr>
          <w:rFonts w:ascii="Times New Roman" w:hAnsi="Times New Roman" w:cs="Times New Roman"/>
          <w:sz w:val="24"/>
          <w:szCs w:val="24"/>
          <w:lang w:val="cs-CZ"/>
        </w:rPr>
        <w:t xml:space="preserve"> </w:t>
      </w:r>
    </w:p>
    <w:p w14:paraId="59483450" w14:textId="77777777" w:rsidR="007B6F07" w:rsidRPr="009A086B" w:rsidRDefault="007B6F07" w:rsidP="007B6F07">
      <w:pPr>
        <w:jc w:val="both"/>
        <w:rPr>
          <w:rFonts w:ascii="Times New Roman" w:hAnsi="Times New Roman" w:cs="Times New Roman"/>
          <w:sz w:val="24"/>
          <w:szCs w:val="24"/>
          <w:lang w:val="cs-CZ"/>
        </w:rPr>
      </w:pPr>
      <w:r w:rsidRPr="009A086B">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Resminamada maglumatlary gaýtalamak ýa-da ondan-oña geçirmek üçin nusga almak we goýmak (girizmek) üçin gurallary peýdalanmak </w:t>
      </w:r>
      <w:r w:rsidRPr="009A086B">
        <w:rPr>
          <w:rFonts w:ascii="Times New Roman" w:hAnsi="Times New Roman" w:cs="Times New Roman"/>
          <w:sz w:val="24"/>
          <w:szCs w:val="24"/>
          <w:lang w:val="cs-CZ"/>
        </w:rPr>
        <w:t xml:space="preserve"> </w:t>
      </w:r>
    </w:p>
    <w:p w14:paraId="420BC3F8" w14:textId="77777777" w:rsidR="007B6F07" w:rsidRPr="009A086B" w:rsidRDefault="007B6F07" w:rsidP="007B6F07">
      <w:pPr>
        <w:jc w:val="both"/>
        <w:rPr>
          <w:rFonts w:ascii="Times New Roman" w:hAnsi="Times New Roman" w:cs="Times New Roman"/>
          <w:sz w:val="24"/>
          <w:szCs w:val="24"/>
          <w:lang w:val="cs-CZ"/>
        </w:rPr>
      </w:pPr>
      <w:r w:rsidRPr="009A086B">
        <w:rPr>
          <w:rFonts w:ascii="Times New Roman" w:hAnsi="Times New Roman" w:cs="Times New Roman"/>
          <w:sz w:val="24"/>
          <w:szCs w:val="24"/>
          <w:lang w:val="cs-CZ"/>
        </w:rPr>
        <w:t xml:space="preserve">- </w:t>
      </w:r>
      <w:r>
        <w:rPr>
          <w:rFonts w:ascii="Times New Roman" w:hAnsi="Times New Roman" w:cs="Times New Roman"/>
          <w:sz w:val="24"/>
          <w:szCs w:val="24"/>
          <w:lang w:val="cs-CZ"/>
        </w:rPr>
        <w:t>Elektron poçta boýunça berkidilen faýllar bilen habarlary (mysal üçin, resminamany, şekilleri we wideo) ibermek</w:t>
      </w:r>
    </w:p>
    <w:p w14:paraId="5869D1F1" w14:textId="77777777" w:rsidR="007B6F07" w:rsidRPr="000B385A" w:rsidRDefault="007B6F07" w:rsidP="007B6F07">
      <w:pPr>
        <w:jc w:val="both"/>
        <w:rPr>
          <w:rFonts w:ascii="Times New Roman" w:hAnsi="Times New Roman" w:cs="Times New Roman"/>
          <w:sz w:val="24"/>
          <w:szCs w:val="24"/>
          <w:lang w:val="cs-CZ"/>
        </w:rPr>
      </w:pPr>
      <w:r w:rsidRPr="000B385A">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Elektron tablisadaky esasy arifmetiki formulalary peýdalanmak </w:t>
      </w:r>
      <w:r w:rsidRPr="000B385A">
        <w:rPr>
          <w:rFonts w:ascii="Times New Roman" w:hAnsi="Times New Roman" w:cs="Times New Roman"/>
          <w:sz w:val="24"/>
          <w:szCs w:val="24"/>
          <w:lang w:val="cs-CZ"/>
        </w:rPr>
        <w:t xml:space="preserve"> </w:t>
      </w:r>
    </w:p>
    <w:p w14:paraId="6EA7E403" w14:textId="77777777" w:rsidR="007B6F07" w:rsidRPr="000B385A" w:rsidRDefault="007B6F07" w:rsidP="007B6F07">
      <w:pPr>
        <w:jc w:val="both"/>
        <w:rPr>
          <w:rFonts w:ascii="Times New Roman" w:hAnsi="Times New Roman" w:cs="Times New Roman"/>
          <w:sz w:val="24"/>
          <w:szCs w:val="24"/>
          <w:lang w:val="cs-CZ"/>
        </w:rPr>
      </w:pPr>
      <w:r w:rsidRPr="000B385A">
        <w:rPr>
          <w:rFonts w:ascii="Times New Roman" w:hAnsi="Times New Roman" w:cs="Times New Roman"/>
          <w:sz w:val="24"/>
          <w:szCs w:val="24"/>
          <w:lang w:val="cs-CZ"/>
        </w:rPr>
        <w:t xml:space="preserve">- </w:t>
      </w:r>
      <w:r>
        <w:rPr>
          <w:rFonts w:ascii="Times New Roman" w:hAnsi="Times New Roman" w:cs="Times New Roman"/>
          <w:sz w:val="24"/>
          <w:szCs w:val="24"/>
          <w:lang w:val="cs-CZ"/>
        </w:rPr>
        <w:t>Täze enjamlary birikdirmek we oturtmak (mysal üçin, modem, kamera, printer)</w:t>
      </w:r>
      <w:r w:rsidRPr="000B385A">
        <w:rPr>
          <w:rFonts w:ascii="Times New Roman" w:hAnsi="Times New Roman" w:cs="Times New Roman"/>
          <w:sz w:val="24"/>
          <w:szCs w:val="24"/>
          <w:lang w:val="cs-CZ"/>
        </w:rPr>
        <w:t xml:space="preserve"> </w:t>
      </w:r>
    </w:p>
    <w:p w14:paraId="39E342A6" w14:textId="77777777" w:rsidR="007B6F07" w:rsidRPr="000B385A" w:rsidRDefault="007B6F07" w:rsidP="007B6F07">
      <w:pPr>
        <w:jc w:val="both"/>
        <w:rPr>
          <w:rFonts w:ascii="Times New Roman" w:hAnsi="Times New Roman" w:cs="Times New Roman"/>
          <w:sz w:val="24"/>
          <w:szCs w:val="24"/>
          <w:lang w:val="en-US"/>
        </w:rPr>
      </w:pPr>
      <w:r w:rsidRPr="000B385A">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Programma üpjünçiligini gözlemek, işletmek, oturtmak we sazlamak </w:t>
      </w:r>
    </w:p>
    <w:p w14:paraId="5E80A202" w14:textId="77777777" w:rsidR="007B6F07" w:rsidRPr="000B385A" w:rsidRDefault="007B6F07" w:rsidP="007B6F07">
      <w:pPr>
        <w:jc w:val="both"/>
        <w:rPr>
          <w:rFonts w:ascii="Times New Roman" w:hAnsi="Times New Roman" w:cs="Times New Roman"/>
          <w:sz w:val="24"/>
          <w:szCs w:val="24"/>
          <w:lang w:val="en-US"/>
        </w:rPr>
      </w:pPr>
      <w:r w:rsidRPr="000B385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Tanyşdyryş programma üpjünçiligi bolan elektron tanyşdyryşlary döretmek (şol sanda, tekst, şekil, ses, wedeo ýa-da diagrammalar) </w:t>
      </w:r>
    </w:p>
    <w:p w14:paraId="07D4206A" w14:textId="77777777" w:rsidR="007B6F07" w:rsidRPr="000B385A" w:rsidRDefault="007B6F07" w:rsidP="007B6F07">
      <w:pPr>
        <w:jc w:val="both"/>
        <w:rPr>
          <w:rFonts w:ascii="Times New Roman" w:hAnsi="Times New Roman" w:cs="Times New Roman"/>
          <w:sz w:val="24"/>
          <w:szCs w:val="24"/>
          <w:lang w:val="en-US"/>
        </w:rPr>
      </w:pPr>
      <w:r w:rsidRPr="000B385A">
        <w:rPr>
          <w:rFonts w:ascii="Times New Roman" w:hAnsi="Times New Roman" w:cs="Times New Roman"/>
          <w:sz w:val="24"/>
          <w:szCs w:val="24"/>
          <w:lang w:val="en-US"/>
        </w:rPr>
        <w:lastRenderedPageBreak/>
        <w:t xml:space="preserve">- </w:t>
      </w:r>
      <w:r>
        <w:rPr>
          <w:rFonts w:ascii="Times New Roman" w:hAnsi="Times New Roman" w:cs="Times New Roman"/>
          <w:sz w:val="24"/>
          <w:szCs w:val="24"/>
          <w:lang w:val="cs-CZ"/>
        </w:rPr>
        <w:t>Faýllary kompýuter bilen beýleki enjamlaryñ arasynda geçirmek</w:t>
      </w:r>
      <w:r w:rsidRPr="000B385A">
        <w:rPr>
          <w:rFonts w:ascii="Times New Roman" w:hAnsi="Times New Roman" w:cs="Times New Roman"/>
          <w:sz w:val="24"/>
          <w:szCs w:val="24"/>
          <w:lang w:val="en-US"/>
        </w:rPr>
        <w:t xml:space="preserve"> </w:t>
      </w:r>
    </w:p>
    <w:p w14:paraId="6FEC3562" w14:textId="77777777" w:rsidR="007B6F07" w:rsidRPr="000B385A" w:rsidRDefault="007B6F07" w:rsidP="007B6F07">
      <w:pPr>
        <w:jc w:val="both"/>
        <w:rPr>
          <w:rFonts w:ascii="Times New Roman" w:hAnsi="Times New Roman" w:cs="Times New Roman"/>
          <w:sz w:val="24"/>
          <w:szCs w:val="24"/>
          <w:lang w:val="en-US"/>
        </w:rPr>
      </w:pPr>
      <w:r w:rsidRPr="000B385A">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Ýöriteleşdirilen programma dilini peýdalanmak bilen kompýuter programmasyny ýazmak </w:t>
      </w:r>
    </w:p>
    <w:p w14:paraId="53C8D741" w14:textId="77777777" w:rsidR="007B6F07" w:rsidRDefault="007B6F07" w:rsidP="007B6F07">
      <w:pPr>
        <w:jc w:val="both"/>
        <w:rPr>
          <w:rFonts w:ascii="Times New Roman" w:hAnsi="Times New Roman" w:cs="Times New Roman"/>
          <w:sz w:val="24"/>
          <w:szCs w:val="24"/>
          <w:lang w:val="cs-CZ"/>
        </w:rPr>
      </w:pPr>
      <w:r>
        <w:rPr>
          <w:rFonts w:ascii="Times New Roman" w:hAnsi="Times New Roman" w:cs="Times New Roman"/>
          <w:sz w:val="24"/>
          <w:szCs w:val="24"/>
          <w:lang w:val="cs-CZ"/>
        </w:rPr>
        <w:t>Kompýuter stoluñ üstünde goýulýan kompýuter, portatiw (çaklañ) kompýuter ýa-da planşet (ýa-da şoña meñzeş jübi kompýuteri) ýaly düşünjeleri öz içine alýar. Muña intellektual telewizorlar ýa-da öýjükli telefonlar ýaly, içinde gurlan käbir hasaplaýyş ukyplary bolan enjamlar goşulmaýar.</w:t>
      </w:r>
    </w:p>
    <w:p w14:paraId="5AF6ACC2" w14:textId="77777777" w:rsidR="007B6F07" w:rsidRPr="005A0A2C" w:rsidRDefault="007B6F07" w:rsidP="007B6F07">
      <w:pPr>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14:paraId="444E67A4" w14:textId="77777777" w:rsidR="007B6F07" w:rsidRDefault="007B6F07" w:rsidP="007B6F07">
      <w:pPr>
        <w:jc w:val="both"/>
        <w:rPr>
          <w:rFonts w:ascii="Times New Roman" w:hAnsi="Times New Roman" w:cs="Times New Roman"/>
          <w:sz w:val="24"/>
          <w:szCs w:val="24"/>
          <w:lang w:val="cs-CZ"/>
        </w:rPr>
      </w:pPr>
      <w:r>
        <w:rPr>
          <w:rFonts w:ascii="Times New Roman" w:hAnsi="Times New Roman" w:cs="Times New Roman"/>
          <w:sz w:val="24"/>
          <w:szCs w:val="24"/>
          <w:lang w:val="cs-CZ"/>
        </w:rPr>
        <w:t>Bu görkeziji belli bir derejede täze bolup durýar, ýöne şunda ol halkara derejede ylalaşylan kesgitlemelere we usulyýete esaslanandyr. Kesgitleme we usulyýet Halkara elektroagatnaşyk bileleşiginiñ (HEB) utgaşdyrmagynda, HEB-niñ bilermenleriniñ kömegi bilen we ýurtlar bilen giñişleýin geñeşmeler geçirilenden soñ işlenip taýýarlandy. Ş</w:t>
      </w:r>
      <w:r w:rsidRPr="004D0763">
        <w:rPr>
          <w:rFonts w:ascii="Times New Roman" w:hAnsi="Times New Roman" w:cs="Times New Roman"/>
          <w:sz w:val="24"/>
          <w:szCs w:val="24"/>
          <w:lang w:val="cs-CZ"/>
        </w:rPr>
        <w:t>eýle</w:t>
      </w:r>
      <w:r>
        <w:rPr>
          <w:rFonts w:ascii="Times New Roman" w:hAnsi="Times New Roman" w:cs="Times New Roman"/>
          <w:sz w:val="24"/>
          <w:szCs w:val="24"/>
          <w:lang w:val="cs-CZ"/>
        </w:rPr>
        <w:t xml:space="preserve"> hem bu görkeziji MKT-ny ösdürmek ulgamynda 2014-nji ýylda BMG-nyñ Statistika komissiýasy tarapyndan makullanan esasy görkezijileriñ biri bolup durýar.</w:t>
      </w:r>
    </w:p>
    <w:p w14:paraId="0EEADE44" w14:textId="77777777" w:rsidR="007B6F07" w:rsidRDefault="007B6F07" w:rsidP="007B6F07">
      <w:pPr>
        <w:jc w:val="both"/>
        <w:rPr>
          <w:rFonts w:ascii="Times New Roman" w:hAnsi="Times New Roman" w:cs="Times New Roman"/>
          <w:sz w:val="24"/>
          <w:szCs w:val="24"/>
          <w:lang w:val="cs-CZ"/>
        </w:rPr>
      </w:pPr>
      <w:r>
        <w:rPr>
          <w:rFonts w:ascii="Times New Roman" w:hAnsi="Times New Roman" w:cs="Times New Roman"/>
          <w:sz w:val="24"/>
          <w:szCs w:val="24"/>
          <w:lang w:val="cs-CZ"/>
        </w:rPr>
        <w:t>Görkeziji respondentler tarapyndan özleriniñ hasabat döwründe amala aşyran işleriniñ kompýuter bilen baglanyşykly käbir görnüşleri babatynda beren jogaplaryna esaslandy. Emma bu endiklere göni baha bermek bolup durmaýar we häzirlikçe bu işiñ netijeliligi näbelli bolup galýar.</w:t>
      </w:r>
    </w:p>
    <w:p w14:paraId="635D8874" w14:textId="77777777" w:rsidR="007B6F07" w:rsidRDefault="007B6F07" w:rsidP="007B6F07">
      <w:pPr>
        <w:jc w:val="both"/>
        <w:rPr>
          <w:rFonts w:ascii="Times New Roman" w:hAnsi="Times New Roman" w:cs="Times New Roman"/>
          <w:sz w:val="24"/>
          <w:szCs w:val="24"/>
          <w:lang w:val="cs-CZ"/>
        </w:rPr>
      </w:pPr>
      <w:r>
        <w:rPr>
          <w:rFonts w:ascii="Times New Roman" w:hAnsi="Times New Roman" w:cs="Times New Roman"/>
          <w:sz w:val="24"/>
          <w:szCs w:val="24"/>
          <w:lang w:val="cs-CZ"/>
        </w:rPr>
        <w:t>Esasy meseleleriñ biri HEA-niñ (Halkara energetika agentligi) kesgitlemesiniñ HEB-niñ kesgitlemesinden tapawutlylykda programmalaşdyrmagy öz içine almaýandygyndan ybaratdyr. Kesgitlemeleriñ ikisiniñ hem kompýuteriñ we Internete çykalgasy bolan kompýuteriñ gündelik durmuşyñ möhüm predmeti bolup durýandygyny nygtaýandygyna garamazdan, HEA-niñ MKT-ny peýdalanmak endigi babatynda kesgitlemesi HEB-iñ kesgitlemesi bilen deñeşdirilende has çäklidir. Eger umumy esas döredilse, bu kesgitlemeleri laýyk getirmeli bolar.</w:t>
      </w:r>
    </w:p>
    <w:p w14:paraId="1648BB5C" w14:textId="77777777" w:rsidR="007B6F07" w:rsidRPr="00C877D8" w:rsidRDefault="007B6F07" w:rsidP="007B6F07">
      <w:pPr>
        <w:jc w:val="both"/>
        <w:rPr>
          <w:rFonts w:ascii="Times New Roman" w:hAnsi="Times New Roman" w:cs="Times New Roman"/>
          <w:b/>
          <w:sz w:val="24"/>
          <w:szCs w:val="24"/>
          <w:lang w:val="en-US"/>
        </w:rPr>
      </w:pPr>
      <w:r>
        <w:rPr>
          <w:rFonts w:ascii="Times New Roman" w:hAnsi="Times New Roman" w:cs="Times New Roman"/>
          <w:b/>
          <w:sz w:val="24"/>
          <w:szCs w:val="24"/>
          <w:lang w:val="cs-CZ"/>
        </w:rPr>
        <w:t>Usulyýet</w:t>
      </w:r>
    </w:p>
    <w:p w14:paraId="7F487D81" w14:textId="77777777" w:rsidR="007B6F07" w:rsidRPr="00C877D8"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Hasaplama usuly</w:t>
      </w:r>
    </w:p>
    <w:p w14:paraId="1B03A9D6" w14:textId="77777777" w:rsidR="007B6F07" w:rsidRPr="00C877D8"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Görkeziji üýtgeýän ululyklaryñ saýlanyp alnan sany boýunça «hawa</w:t>
      </w:r>
      <w:r w:rsidRPr="00C877D8">
        <w:rPr>
          <w:rFonts w:ascii="Times New Roman" w:hAnsi="Times New Roman" w:cs="Times New Roman"/>
          <w:sz w:val="24"/>
          <w:szCs w:val="24"/>
          <w:lang w:val="en-US"/>
        </w:rPr>
        <w:t>»</w:t>
      </w:r>
      <w:r>
        <w:rPr>
          <w:rFonts w:ascii="Times New Roman" w:hAnsi="Times New Roman" w:cs="Times New Roman"/>
          <w:sz w:val="24"/>
          <w:szCs w:val="24"/>
          <w:lang w:val="cs-CZ"/>
        </w:rPr>
        <w:t xml:space="preserve"> diýip jogap beren adamlaryñ göterimi hökmünde hasaplanyp çykarylýar, mysal üçin:</w:t>
      </w:r>
      <w:r w:rsidRPr="00C877D8">
        <w:rPr>
          <w:rFonts w:ascii="Times New Roman" w:hAnsi="Times New Roman" w:cs="Times New Roman"/>
          <w:sz w:val="24"/>
          <w:szCs w:val="24"/>
          <w:lang w:val="en-US"/>
        </w:rPr>
        <w:t xml:space="preserve"> </w:t>
      </w:r>
    </w:p>
    <w:p w14:paraId="769746D6" w14:textId="77777777" w:rsidR="007B6F07" w:rsidRPr="00C877D8" w:rsidRDefault="007B6F07" w:rsidP="007B6F07">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cs-CZ"/>
        </w:rPr>
        <w:t>dürli predmet ugurlarynda ýa-da okuw ugurlarynda MKT endiklerini peýdalanmak,</w:t>
      </w:r>
      <w:r w:rsidRPr="00C877D8">
        <w:rPr>
          <w:rFonts w:ascii="Times New Roman" w:hAnsi="Times New Roman" w:cs="Times New Roman"/>
          <w:sz w:val="24"/>
          <w:szCs w:val="24"/>
          <w:lang w:val="en-US"/>
        </w:rPr>
        <w:t xml:space="preserve"> </w:t>
      </w:r>
    </w:p>
    <w:p w14:paraId="2485869D" w14:textId="77777777" w:rsidR="007B6F07" w:rsidRPr="00C877D8" w:rsidRDefault="007B6F07" w:rsidP="007B6F07">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cs-CZ"/>
        </w:rPr>
        <w:t>mekdepde ýa-da mekdepden daşary we/ýa-da iş ýerinde</w:t>
      </w:r>
      <w:r w:rsidRPr="00142842">
        <w:rPr>
          <w:rFonts w:ascii="Times New Roman" w:hAnsi="Times New Roman" w:cs="Times New Roman"/>
          <w:sz w:val="24"/>
          <w:szCs w:val="24"/>
          <w:lang w:val="cs-CZ"/>
        </w:rPr>
        <w:t xml:space="preserve"> </w:t>
      </w:r>
      <w:r>
        <w:rPr>
          <w:rFonts w:ascii="Times New Roman" w:hAnsi="Times New Roman" w:cs="Times New Roman"/>
          <w:sz w:val="24"/>
          <w:szCs w:val="24"/>
          <w:lang w:val="cs-CZ"/>
        </w:rPr>
        <w:t>MKT endiklerini peýdalanmak,</w:t>
      </w:r>
      <w:r w:rsidRPr="00C877D8">
        <w:rPr>
          <w:rFonts w:ascii="Times New Roman" w:hAnsi="Times New Roman" w:cs="Times New Roman"/>
          <w:sz w:val="24"/>
          <w:szCs w:val="24"/>
          <w:lang w:val="en-US"/>
        </w:rPr>
        <w:t xml:space="preserve"> </w:t>
      </w:r>
    </w:p>
    <w:p w14:paraId="318A0D14" w14:textId="77777777" w:rsidR="007B6F07" w:rsidRPr="00C877D8" w:rsidRDefault="007B6F07" w:rsidP="007B6F07">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cs-CZ"/>
        </w:rPr>
        <w:t>mekdepde ýa-da mekdepden daşary we/ýa-da iş ýerinde</w:t>
      </w:r>
      <w:r w:rsidRPr="00142842">
        <w:rPr>
          <w:rFonts w:ascii="Times New Roman" w:hAnsi="Times New Roman" w:cs="Times New Roman"/>
          <w:sz w:val="24"/>
          <w:szCs w:val="24"/>
          <w:lang w:val="cs-CZ"/>
        </w:rPr>
        <w:t xml:space="preserve"> </w:t>
      </w:r>
      <w:r>
        <w:rPr>
          <w:rFonts w:ascii="Times New Roman" w:hAnsi="Times New Roman" w:cs="Times New Roman"/>
          <w:sz w:val="24"/>
          <w:szCs w:val="24"/>
          <w:lang w:val="cs-CZ"/>
        </w:rPr>
        <w:t>MKT endiklerini peýdalanmak</w:t>
      </w:r>
      <w:r w:rsidRPr="00C877D8">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üçin sarp edilýän iñ az wagt, </w:t>
      </w:r>
      <w:r w:rsidRPr="00C877D8">
        <w:rPr>
          <w:rFonts w:ascii="Times New Roman" w:hAnsi="Times New Roman" w:cs="Times New Roman"/>
          <w:sz w:val="24"/>
          <w:szCs w:val="24"/>
          <w:lang w:val="en-US"/>
        </w:rPr>
        <w:t xml:space="preserve"> </w:t>
      </w:r>
    </w:p>
    <w:p w14:paraId="18247C27" w14:textId="77777777" w:rsidR="007B6F07" w:rsidRPr="00C877D8" w:rsidRDefault="007B6F07" w:rsidP="007B6F07">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mekdepde ýa-da mekdepden daşary we/ýa-da iş ýerinde Internetiñ elýeterliligi we ş.m. </w:t>
      </w:r>
      <w:r w:rsidRPr="00142842">
        <w:rPr>
          <w:rFonts w:ascii="Times New Roman" w:hAnsi="Times New Roman" w:cs="Times New Roman"/>
          <w:sz w:val="24"/>
          <w:szCs w:val="24"/>
          <w:lang w:val="cs-CZ"/>
        </w:rPr>
        <w:t xml:space="preserve"> </w:t>
      </w:r>
    </w:p>
    <w:p w14:paraId="4ABBAD5F" w14:textId="77777777" w:rsidR="007B6F07" w:rsidRPr="00C877D8" w:rsidRDefault="007B6F07" w:rsidP="007B6F07">
      <w:pPr>
        <w:jc w:val="both"/>
        <w:rPr>
          <w:rFonts w:ascii="Times New Roman" w:hAnsi="Times New Roman" w:cs="Times New Roman"/>
          <w:sz w:val="24"/>
          <w:szCs w:val="24"/>
          <w:lang w:val="en-US"/>
        </w:rPr>
      </w:pPr>
      <w:r w:rsidRPr="009164FE">
        <w:rPr>
          <w:rFonts w:ascii="Times New Roman" w:hAnsi="Times New Roman" w:cs="Times New Roman"/>
          <w:sz w:val="24"/>
          <w:szCs w:val="24"/>
          <w:lang w:val="en-US"/>
        </w:rPr>
        <w:t>PICTa</w:t>
      </w:r>
      <w:r w:rsidRPr="00C877D8">
        <w:rPr>
          <w:rFonts w:ascii="Times New Roman" w:hAnsi="Times New Roman" w:cs="Times New Roman"/>
          <w:sz w:val="24"/>
          <w:szCs w:val="24"/>
          <w:lang w:val="en-US"/>
        </w:rPr>
        <w:t xml:space="preserve"> = </w:t>
      </w:r>
      <w:r w:rsidRPr="009164FE">
        <w:rPr>
          <w:rFonts w:ascii="Times New Roman" w:hAnsi="Times New Roman" w:cs="Times New Roman"/>
          <w:sz w:val="24"/>
          <w:szCs w:val="24"/>
          <w:lang w:val="en-US"/>
        </w:rPr>
        <w:t>ICTa</w:t>
      </w:r>
      <w:r w:rsidRPr="00C877D8">
        <w:rPr>
          <w:rFonts w:ascii="Times New Roman" w:hAnsi="Times New Roman" w:cs="Times New Roman"/>
          <w:sz w:val="24"/>
          <w:szCs w:val="24"/>
          <w:lang w:val="en-US"/>
        </w:rPr>
        <w:t>/</w:t>
      </w:r>
      <w:r w:rsidRPr="009164FE">
        <w:rPr>
          <w:rFonts w:ascii="Times New Roman" w:hAnsi="Times New Roman" w:cs="Times New Roman"/>
          <w:sz w:val="24"/>
          <w:szCs w:val="24"/>
          <w:lang w:val="en-US"/>
        </w:rPr>
        <w:t>Pa</w:t>
      </w:r>
      <w:r w:rsidRPr="00C877D8">
        <w:rPr>
          <w:rFonts w:ascii="Times New Roman" w:hAnsi="Times New Roman" w:cs="Times New Roman"/>
          <w:sz w:val="24"/>
          <w:szCs w:val="24"/>
          <w:lang w:val="en-US"/>
        </w:rPr>
        <w:t xml:space="preserve"> </w:t>
      </w:r>
    </w:p>
    <w:p w14:paraId="1CF7011C" w14:textId="77777777" w:rsidR="007B6F07" w:rsidRPr="00142842"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bu ýerde:</w:t>
      </w:r>
      <w:r w:rsidRPr="00142842">
        <w:rPr>
          <w:rFonts w:ascii="Times New Roman" w:hAnsi="Times New Roman" w:cs="Times New Roman"/>
          <w:sz w:val="24"/>
          <w:szCs w:val="24"/>
          <w:lang w:val="en-US"/>
        </w:rPr>
        <w:t xml:space="preserve"> </w:t>
      </w:r>
      <w:r w:rsidRPr="009164FE">
        <w:rPr>
          <w:rFonts w:ascii="Times New Roman" w:hAnsi="Times New Roman" w:cs="Times New Roman"/>
          <w:sz w:val="24"/>
          <w:szCs w:val="24"/>
          <w:lang w:val="en-US"/>
        </w:rPr>
        <w:t>PICTa</w:t>
      </w:r>
      <w:r w:rsidRPr="00142842">
        <w:rPr>
          <w:rFonts w:ascii="Times New Roman" w:hAnsi="Times New Roman" w:cs="Times New Roman"/>
          <w:sz w:val="24"/>
          <w:szCs w:val="24"/>
          <w:lang w:val="en-US"/>
        </w:rPr>
        <w:t>,</w:t>
      </w:r>
      <w:r w:rsidRPr="009164FE">
        <w:rPr>
          <w:rFonts w:ascii="Times New Roman" w:hAnsi="Times New Roman" w:cs="Times New Roman"/>
          <w:sz w:val="24"/>
          <w:szCs w:val="24"/>
          <w:lang w:val="en-US"/>
        </w:rPr>
        <w:t>s</w:t>
      </w:r>
      <w:r w:rsidRPr="00142842">
        <w:rPr>
          <w:rFonts w:ascii="Times New Roman" w:hAnsi="Times New Roman" w:cs="Times New Roman"/>
          <w:sz w:val="24"/>
          <w:szCs w:val="24"/>
          <w:lang w:val="en-US"/>
        </w:rPr>
        <w:t xml:space="preserve"> = </w:t>
      </w:r>
      <w:r>
        <w:rPr>
          <w:rFonts w:ascii="Times New Roman" w:hAnsi="Times New Roman" w:cs="Times New Roman"/>
          <w:sz w:val="24"/>
          <w:szCs w:val="24"/>
          <w:lang w:val="cs-CZ"/>
        </w:rPr>
        <w:t xml:space="preserve"> ýaş toparynda MKT ulgamynda endikleri bolan adamlaryñ paýy</w:t>
      </w:r>
      <w:r w:rsidRPr="00142842">
        <w:rPr>
          <w:rFonts w:ascii="Times New Roman" w:hAnsi="Times New Roman" w:cs="Times New Roman"/>
          <w:sz w:val="24"/>
          <w:szCs w:val="24"/>
          <w:lang w:val="en-US"/>
        </w:rPr>
        <w:t>;</w:t>
      </w:r>
    </w:p>
    <w:p w14:paraId="4AF262B7" w14:textId="77777777" w:rsidR="007B6F07" w:rsidRPr="00142842" w:rsidRDefault="007B6F07" w:rsidP="007B6F07">
      <w:pPr>
        <w:jc w:val="both"/>
        <w:rPr>
          <w:rFonts w:ascii="Times New Roman" w:hAnsi="Times New Roman" w:cs="Times New Roman"/>
          <w:sz w:val="24"/>
          <w:szCs w:val="24"/>
          <w:lang w:val="en-US"/>
        </w:rPr>
      </w:pPr>
      <w:r w:rsidRPr="009164FE">
        <w:rPr>
          <w:rFonts w:ascii="Times New Roman" w:hAnsi="Times New Roman" w:cs="Times New Roman"/>
          <w:sz w:val="24"/>
          <w:szCs w:val="24"/>
          <w:lang w:val="en-US"/>
        </w:rPr>
        <w:t>ICTa</w:t>
      </w:r>
      <w:r w:rsidRPr="00142842">
        <w:rPr>
          <w:rFonts w:ascii="Times New Roman" w:hAnsi="Times New Roman" w:cs="Times New Roman"/>
          <w:sz w:val="24"/>
          <w:szCs w:val="24"/>
          <w:lang w:val="en-US"/>
        </w:rPr>
        <w:t>,</w:t>
      </w:r>
      <w:r w:rsidRPr="009164FE">
        <w:rPr>
          <w:rFonts w:ascii="Times New Roman" w:hAnsi="Times New Roman" w:cs="Times New Roman"/>
          <w:sz w:val="24"/>
          <w:szCs w:val="24"/>
          <w:lang w:val="en-US"/>
        </w:rPr>
        <w:t>s</w:t>
      </w:r>
      <w:r w:rsidRPr="00142842">
        <w:rPr>
          <w:rFonts w:ascii="Times New Roman" w:hAnsi="Times New Roman" w:cs="Times New Roman"/>
          <w:sz w:val="24"/>
          <w:szCs w:val="24"/>
          <w:lang w:val="en-US"/>
        </w:rPr>
        <w:t xml:space="preserve"> = </w:t>
      </w:r>
      <w:r>
        <w:rPr>
          <w:rFonts w:ascii="Times New Roman" w:hAnsi="Times New Roman" w:cs="Times New Roman"/>
          <w:sz w:val="24"/>
          <w:szCs w:val="24"/>
          <w:lang w:val="cs-CZ"/>
        </w:rPr>
        <w:t>ýaş toparynda MKT ulgamynda endikleri bolan adamlaryñ sany</w:t>
      </w:r>
      <w:r w:rsidRPr="00142842">
        <w:rPr>
          <w:rFonts w:ascii="Times New Roman" w:hAnsi="Times New Roman" w:cs="Times New Roman"/>
          <w:sz w:val="24"/>
          <w:szCs w:val="24"/>
          <w:lang w:val="en-US"/>
        </w:rPr>
        <w:t>;</w:t>
      </w:r>
    </w:p>
    <w:p w14:paraId="4FC1F4A0" w14:textId="77777777" w:rsidR="007B6F07" w:rsidRDefault="007B6F07" w:rsidP="007B6F07">
      <w:pPr>
        <w:jc w:val="both"/>
        <w:rPr>
          <w:rFonts w:ascii="Times New Roman" w:hAnsi="Times New Roman" w:cs="Times New Roman"/>
          <w:sz w:val="24"/>
          <w:szCs w:val="24"/>
          <w:lang w:val="cs-CZ"/>
        </w:rPr>
      </w:pPr>
      <w:r w:rsidRPr="009164FE">
        <w:rPr>
          <w:rFonts w:ascii="Times New Roman" w:hAnsi="Times New Roman" w:cs="Times New Roman"/>
          <w:sz w:val="24"/>
          <w:szCs w:val="24"/>
          <w:lang w:val="en-US"/>
        </w:rPr>
        <w:t>Pa</w:t>
      </w:r>
      <w:r w:rsidRPr="00C877D8">
        <w:rPr>
          <w:rFonts w:ascii="Times New Roman" w:hAnsi="Times New Roman" w:cs="Times New Roman"/>
          <w:sz w:val="24"/>
          <w:szCs w:val="24"/>
          <w:lang w:val="en-US"/>
        </w:rPr>
        <w:t xml:space="preserve"> = </w:t>
      </w:r>
      <w:r>
        <w:rPr>
          <w:rFonts w:ascii="Times New Roman" w:hAnsi="Times New Roman" w:cs="Times New Roman"/>
          <w:sz w:val="24"/>
          <w:szCs w:val="24"/>
          <w:lang w:val="cs-CZ"/>
        </w:rPr>
        <w:t xml:space="preserve">a ýaş toparyndaky ilat. </w:t>
      </w:r>
    </w:p>
    <w:p w14:paraId="5ED27869" w14:textId="77777777" w:rsidR="007B6F07" w:rsidRPr="00C877D8" w:rsidRDefault="007B6F07" w:rsidP="007B6F07">
      <w:pPr>
        <w:jc w:val="both"/>
        <w:rPr>
          <w:rFonts w:ascii="Times New Roman" w:hAnsi="Times New Roman" w:cs="Times New Roman"/>
          <w:sz w:val="24"/>
          <w:szCs w:val="24"/>
          <w:lang w:val="en-US"/>
        </w:rPr>
      </w:pPr>
    </w:p>
    <w:p w14:paraId="4B624FA0" w14:textId="77777777" w:rsidR="007B6F07" w:rsidRPr="00C877D8" w:rsidRDefault="007B6F07" w:rsidP="007B6F07">
      <w:pPr>
        <w:jc w:val="both"/>
        <w:rPr>
          <w:rFonts w:ascii="Times New Roman" w:hAnsi="Times New Roman" w:cs="Times New Roman"/>
          <w:b/>
          <w:sz w:val="24"/>
          <w:szCs w:val="24"/>
          <w:lang w:val="en-US"/>
        </w:rPr>
      </w:pPr>
      <w:r>
        <w:rPr>
          <w:rFonts w:ascii="Times New Roman" w:hAnsi="Times New Roman" w:cs="Times New Roman"/>
          <w:b/>
          <w:sz w:val="24"/>
          <w:szCs w:val="24"/>
          <w:lang w:val="cs-CZ"/>
        </w:rPr>
        <w:lastRenderedPageBreak/>
        <w:t>Bölme</w:t>
      </w:r>
    </w:p>
    <w:p w14:paraId="15959428" w14:textId="77777777" w:rsidR="007B6F07" w:rsidRDefault="007B6F07" w:rsidP="007B6F07">
      <w:pPr>
        <w:jc w:val="both"/>
        <w:rPr>
          <w:rFonts w:ascii="Times New Roman" w:hAnsi="Times New Roman" w:cs="Times New Roman"/>
          <w:sz w:val="24"/>
          <w:szCs w:val="24"/>
          <w:lang w:val="cs-CZ"/>
        </w:rPr>
      </w:pPr>
      <w:r>
        <w:rPr>
          <w:rFonts w:ascii="Times New Roman" w:hAnsi="Times New Roman" w:cs="Times New Roman"/>
          <w:sz w:val="24"/>
          <w:szCs w:val="24"/>
          <w:lang w:val="cs-CZ"/>
        </w:rPr>
        <w:t>Ýaşy ýa-da talyplaryñ ýaş toparlary, jynsy, bolýan ýeri we durmuş-ykdysady statusy boýunça bölmek bilen, eger olar degişli soraşmada bir ýere jemlenen bolsa.</w:t>
      </w:r>
    </w:p>
    <w:p w14:paraId="26616CA5" w14:textId="77777777" w:rsidR="007B6F07" w:rsidRPr="0002716C" w:rsidRDefault="007B6F07" w:rsidP="007B6F07">
      <w:pPr>
        <w:jc w:val="both"/>
        <w:rPr>
          <w:rFonts w:ascii="Times New Roman" w:hAnsi="Times New Roman" w:cs="Times New Roman"/>
          <w:b/>
          <w:sz w:val="24"/>
          <w:szCs w:val="24"/>
          <w:lang w:val="en-US"/>
        </w:rPr>
      </w:pPr>
      <w:r>
        <w:rPr>
          <w:rFonts w:ascii="Times New Roman" w:hAnsi="Times New Roman" w:cs="Times New Roman"/>
          <w:b/>
          <w:sz w:val="24"/>
          <w:szCs w:val="24"/>
          <w:lang w:val="cs-CZ"/>
        </w:rPr>
        <w:t>Ýok bolan maglumatlary işlemek:</w:t>
      </w:r>
      <w:r w:rsidRPr="0002716C">
        <w:rPr>
          <w:rFonts w:ascii="Times New Roman" w:hAnsi="Times New Roman" w:cs="Times New Roman"/>
          <w:b/>
          <w:sz w:val="24"/>
          <w:szCs w:val="24"/>
          <w:lang w:val="en-US"/>
        </w:rPr>
        <w:t xml:space="preserve"> </w:t>
      </w:r>
    </w:p>
    <w:p w14:paraId="0291AC91" w14:textId="77777777" w:rsidR="007B6F07" w:rsidRPr="0002716C" w:rsidRDefault="007B6F07" w:rsidP="007B6F07">
      <w:pPr>
        <w:jc w:val="both"/>
        <w:rPr>
          <w:rFonts w:ascii="Times New Roman" w:hAnsi="Times New Roman" w:cs="Times New Roman"/>
          <w:i/>
          <w:sz w:val="24"/>
          <w:szCs w:val="24"/>
          <w:lang w:val="en-US"/>
        </w:rPr>
      </w:pPr>
      <w:r>
        <w:rPr>
          <w:rFonts w:ascii="Times New Roman" w:hAnsi="Times New Roman" w:cs="Times New Roman"/>
          <w:i/>
          <w:sz w:val="24"/>
          <w:szCs w:val="24"/>
          <w:lang w:val="cs-CZ"/>
        </w:rPr>
        <w:t>Ýurduñ derejesinde</w:t>
      </w:r>
      <w:r w:rsidRPr="0002716C">
        <w:rPr>
          <w:rFonts w:ascii="Times New Roman" w:hAnsi="Times New Roman" w:cs="Times New Roman"/>
          <w:i/>
          <w:sz w:val="24"/>
          <w:szCs w:val="24"/>
          <w:lang w:val="en-US"/>
        </w:rPr>
        <w:t xml:space="preserve"> </w:t>
      </w:r>
    </w:p>
    <w:p w14:paraId="2995FA1D" w14:textId="77777777" w:rsidR="007B6F07" w:rsidRPr="0002716C"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en-US"/>
        </w:rPr>
        <w:t>Maglumatlary ýygnamak üçin jogapkär tarap kesgitlenmedi</w:t>
      </w:r>
    </w:p>
    <w:p w14:paraId="79A8F04B" w14:textId="77777777" w:rsidR="007B6F07" w:rsidRPr="0002716C" w:rsidRDefault="007B6F07" w:rsidP="007B6F07">
      <w:pPr>
        <w:jc w:val="both"/>
        <w:rPr>
          <w:rFonts w:ascii="Times New Roman" w:hAnsi="Times New Roman" w:cs="Times New Roman"/>
          <w:i/>
          <w:sz w:val="24"/>
          <w:szCs w:val="24"/>
          <w:lang w:val="en-US"/>
        </w:rPr>
      </w:pPr>
      <w:r>
        <w:rPr>
          <w:rFonts w:ascii="Times New Roman" w:hAnsi="Times New Roman" w:cs="Times New Roman"/>
          <w:i/>
          <w:sz w:val="24"/>
          <w:szCs w:val="24"/>
          <w:lang w:val="cs-CZ"/>
        </w:rPr>
        <w:t>Sebit we global derejelerde</w:t>
      </w:r>
      <w:r w:rsidRPr="0002716C">
        <w:rPr>
          <w:rFonts w:ascii="Times New Roman" w:hAnsi="Times New Roman" w:cs="Times New Roman"/>
          <w:i/>
          <w:sz w:val="24"/>
          <w:szCs w:val="24"/>
          <w:lang w:val="en-US"/>
        </w:rPr>
        <w:t xml:space="preserve"> </w:t>
      </w:r>
    </w:p>
    <w:p w14:paraId="61176235" w14:textId="77777777" w:rsidR="007B6F07" w:rsidRPr="0002716C"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en-US"/>
        </w:rPr>
        <w:t>Maglumatlary ýygnamak üçin jogapkär tarap kesgitlenmedi</w:t>
      </w:r>
    </w:p>
    <w:p w14:paraId="591F79EC" w14:textId="77777777" w:rsidR="007B6F07" w:rsidRPr="0002716C" w:rsidRDefault="007B6F07" w:rsidP="007B6F07">
      <w:pPr>
        <w:jc w:val="both"/>
        <w:rPr>
          <w:rFonts w:ascii="Times New Roman" w:hAnsi="Times New Roman" w:cs="Times New Roman"/>
          <w:b/>
          <w:sz w:val="24"/>
          <w:szCs w:val="24"/>
          <w:lang w:val="en-US"/>
        </w:rPr>
      </w:pPr>
      <w:r>
        <w:rPr>
          <w:rFonts w:ascii="Times New Roman" w:hAnsi="Times New Roman" w:cs="Times New Roman"/>
          <w:b/>
          <w:sz w:val="24"/>
          <w:szCs w:val="24"/>
          <w:lang w:val="cs-CZ"/>
        </w:rPr>
        <w:t>Sebitleýin jemlenen görkezijiler:</w:t>
      </w:r>
    </w:p>
    <w:p w14:paraId="27953771" w14:textId="77777777" w:rsidR="007B6F07" w:rsidRPr="00C877D8" w:rsidRDefault="007B6F07" w:rsidP="007B6F07">
      <w:pPr>
        <w:jc w:val="both"/>
        <w:rPr>
          <w:rFonts w:ascii="Times New Roman" w:hAnsi="Times New Roman" w:cs="Times New Roman"/>
          <w:sz w:val="24"/>
          <w:szCs w:val="24"/>
          <w:lang w:val="en-US"/>
        </w:rPr>
      </w:pPr>
      <w:r w:rsidRPr="0002716C">
        <w:rPr>
          <w:rFonts w:ascii="Times New Roman" w:hAnsi="Times New Roman" w:cs="Times New Roman"/>
          <w:sz w:val="24"/>
          <w:szCs w:val="24"/>
          <w:lang w:val="cs-CZ"/>
        </w:rPr>
        <w:t>Sebitleýin</w:t>
      </w:r>
      <w:r>
        <w:rPr>
          <w:rFonts w:ascii="Times New Roman" w:hAnsi="Times New Roman" w:cs="Times New Roman"/>
          <w:sz w:val="24"/>
          <w:szCs w:val="24"/>
          <w:lang w:val="cs-CZ"/>
        </w:rPr>
        <w:t xml:space="preserve"> we global </w:t>
      </w:r>
      <w:r w:rsidRPr="0002716C">
        <w:rPr>
          <w:rFonts w:ascii="Times New Roman" w:hAnsi="Times New Roman" w:cs="Times New Roman"/>
          <w:sz w:val="24"/>
          <w:szCs w:val="24"/>
          <w:lang w:val="cs-CZ"/>
        </w:rPr>
        <w:t>jemlenen görkezijiler</w:t>
      </w:r>
      <w:r>
        <w:rPr>
          <w:rFonts w:ascii="Times New Roman" w:hAnsi="Times New Roman" w:cs="Times New Roman"/>
          <w:sz w:val="24"/>
          <w:szCs w:val="24"/>
          <w:lang w:val="cs-CZ"/>
        </w:rPr>
        <w:t xml:space="preserve"> häzirki wagtda elýeter däldir. </w:t>
      </w:r>
      <w:r w:rsidRPr="0002716C">
        <w:rPr>
          <w:rFonts w:ascii="Times New Roman" w:hAnsi="Times New Roman" w:cs="Times New Roman"/>
          <w:sz w:val="24"/>
          <w:szCs w:val="24"/>
          <w:lang w:val="en-US"/>
        </w:rPr>
        <w:t xml:space="preserve"> </w:t>
      </w:r>
    </w:p>
    <w:p w14:paraId="227CA253" w14:textId="77777777" w:rsidR="007B6F07" w:rsidRPr="00C877D8" w:rsidRDefault="007B6F07" w:rsidP="007B6F07">
      <w:pPr>
        <w:jc w:val="both"/>
        <w:rPr>
          <w:rFonts w:ascii="Times New Roman" w:hAnsi="Times New Roman" w:cs="Times New Roman"/>
          <w:b/>
          <w:sz w:val="24"/>
          <w:szCs w:val="24"/>
          <w:lang w:val="en-US"/>
        </w:rPr>
      </w:pPr>
      <w:r>
        <w:rPr>
          <w:rFonts w:ascii="Times New Roman" w:hAnsi="Times New Roman" w:cs="Times New Roman"/>
          <w:b/>
          <w:sz w:val="24"/>
          <w:szCs w:val="24"/>
          <w:lang w:val="cs-CZ"/>
        </w:rPr>
        <w:t>Deñ gelmezlikleriñ çeşmeleri:</w:t>
      </w:r>
      <w:r w:rsidRPr="00C877D8">
        <w:rPr>
          <w:rFonts w:ascii="Times New Roman" w:hAnsi="Times New Roman" w:cs="Times New Roman"/>
          <w:b/>
          <w:sz w:val="24"/>
          <w:szCs w:val="24"/>
          <w:lang w:val="en-US"/>
        </w:rPr>
        <w:t xml:space="preserve"> </w:t>
      </w:r>
    </w:p>
    <w:p w14:paraId="226C0D71" w14:textId="77777777" w:rsidR="007B6F07" w:rsidRPr="00C877D8"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Ýok</w:t>
      </w:r>
    </w:p>
    <w:p w14:paraId="264C5FE0" w14:textId="77777777" w:rsidR="007B6F07" w:rsidRPr="00C877D8" w:rsidRDefault="007B6F07" w:rsidP="007B6F07">
      <w:pPr>
        <w:jc w:val="both"/>
        <w:rPr>
          <w:rFonts w:ascii="Times New Roman" w:hAnsi="Times New Roman" w:cs="Times New Roman"/>
          <w:b/>
          <w:sz w:val="24"/>
          <w:szCs w:val="24"/>
          <w:lang w:val="en-US"/>
        </w:rPr>
      </w:pPr>
      <w:r>
        <w:rPr>
          <w:rFonts w:ascii="Times New Roman" w:hAnsi="Times New Roman" w:cs="Times New Roman"/>
          <w:b/>
          <w:sz w:val="24"/>
          <w:szCs w:val="24"/>
          <w:lang w:val="cs-CZ"/>
        </w:rPr>
        <w:t>Maglumat çeşmeleri:</w:t>
      </w:r>
    </w:p>
    <w:p w14:paraId="5B06D436" w14:textId="77777777" w:rsidR="007B6F07" w:rsidRPr="00C877D8"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Beýan etme</w:t>
      </w:r>
    </w:p>
    <w:p w14:paraId="30081288" w14:textId="77777777" w:rsidR="007B6F07" w:rsidRDefault="007B6F07" w:rsidP="007B6F07">
      <w:pPr>
        <w:jc w:val="both"/>
        <w:rPr>
          <w:rFonts w:ascii="Times New Roman" w:hAnsi="Times New Roman" w:cs="Times New Roman"/>
          <w:sz w:val="24"/>
          <w:szCs w:val="24"/>
          <w:lang w:val="cs-CZ"/>
        </w:rPr>
      </w:pPr>
      <w:r>
        <w:rPr>
          <w:rFonts w:ascii="Times New Roman" w:hAnsi="Times New Roman" w:cs="Times New Roman"/>
          <w:sz w:val="24"/>
          <w:szCs w:val="24"/>
          <w:lang w:val="cs-CZ"/>
        </w:rPr>
        <w:t>Mekdeplere ýa-da öý hojalyklaryna geçirilýän we olarda MKT-ny peýdalanmagyñ saýlanyp alnan endiklerden peýdalanylyşy barada maglumatlar ýygnalýan gözegçilikler</w:t>
      </w:r>
    </w:p>
    <w:p w14:paraId="40BBA8FF" w14:textId="77777777" w:rsidR="007B6F07" w:rsidRDefault="007B6F07" w:rsidP="007B6F07">
      <w:pPr>
        <w:jc w:val="both"/>
        <w:rPr>
          <w:rFonts w:ascii="Times New Roman" w:hAnsi="Times New Roman" w:cs="Times New Roman"/>
          <w:sz w:val="24"/>
          <w:szCs w:val="24"/>
          <w:lang w:val="cs-CZ"/>
        </w:rPr>
      </w:pPr>
      <w:r>
        <w:rPr>
          <w:rFonts w:ascii="Times New Roman" w:hAnsi="Times New Roman" w:cs="Times New Roman"/>
          <w:sz w:val="24"/>
          <w:szCs w:val="24"/>
          <w:lang w:val="cs-CZ"/>
        </w:rPr>
        <w:t>Maglumatlary ýygnamagyñ barşy: maglumatlar her bir soraşma üçin jogapkär degişli guramalar (Ýewrostat we HEB) tarapyndan berildi.</w:t>
      </w:r>
    </w:p>
    <w:p w14:paraId="7A4F2450" w14:textId="77777777" w:rsidR="007B6F07" w:rsidRPr="0002716C" w:rsidRDefault="007B6F07" w:rsidP="007B6F07">
      <w:pPr>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Maglumatlaryñ elýeterliligi</w:t>
      </w:r>
    </w:p>
    <w:p w14:paraId="4930FD8F" w14:textId="77777777" w:rsidR="007B6F07" w:rsidRDefault="007B6F07" w:rsidP="007B6F07">
      <w:pPr>
        <w:jc w:val="both"/>
        <w:rPr>
          <w:rFonts w:ascii="Times New Roman" w:hAnsi="Times New Roman" w:cs="Times New Roman"/>
          <w:sz w:val="24"/>
          <w:szCs w:val="24"/>
          <w:lang w:val="cs-CZ"/>
        </w:rPr>
      </w:pPr>
      <w:r w:rsidRPr="0002716C">
        <w:rPr>
          <w:rFonts w:ascii="Times New Roman" w:hAnsi="Times New Roman" w:cs="Times New Roman"/>
          <w:sz w:val="24"/>
          <w:szCs w:val="24"/>
          <w:lang w:val="en-US"/>
        </w:rPr>
        <w:t xml:space="preserve">42 </w:t>
      </w:r>
      <w:r>
        <w:rPr>
          <w:rFonts w:ascii="Times New Roman" w:hAnsi="Times New Roman" w:cs="Times New Roman"/>
          <w:sz w:val="24"/>
          <w:szCs w:val="24"/>
          <w:lang w:val="cs-CZ"/>
        </w:rPr>
        <w:t>ýurt görkezilýär</w:t>
      </w:r>
    </w:p>
    <w:p w14:paraId="777C3162" w14:textId="77777777" w:rsidR="007B6F07" w:rsidRPr="0002716C"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Wagt hatary</w:t>
      </w:r>
    </w:p>
    <w:p w14:paraId="727F8604" w14:textId="77777777" w:rsidR="007B6F07" w:rsidRPr="00C877D8" w:rsidRDefault="007B6F07" w:rsidP="007B6F07">
      <w:pPr>
        <w:jc w:val="both"/>
        <w:rPr>
          <w:rFonts w:ascii="Times New Roman" w:hAnsi="Times New Roman" w:cs="Times New Roman"/>
          <w:sz w:val="24"/>
          <w:szCs w:val="24"/>
          <w:lang w:val="en-US"/>
        </w:rPr>
      </w:pPr>
      <w:r w:rsidRPr="00C877D8">
        <w:rPr>
          <w:rFonts w:ascii="Times New Roman" w:hAnsi="Times New Roman" w:cs="Times New Roman"/>
          <w:sz w:val="24"/>
          <w:szCs w:val="24"/>
          <w:lang w:val="en-US"/>
        </w:rPr>
        <w:t>2005-2014</w:t>
      </w:r>
    </w:p>
    <w:p w14:paraId="21454CC1" w14:textId="77777777" w:rsidR="007B6F07" w:rsidRPr="00C877D8" w:rsidRDefault="007B6F07" w:rsidP="007B6F07">
      <w:pPr>
        <w:jc w:val="both"/>
        <w:rPr>
          <w:rFonts w:ascii="Times New Roman" w:hAnsi="Times New Roman" w:cs="Times New Roman"/>
          <w:b/>
          <w:sz w:val="24"/>
          <w:szCs w:val="24"/>
          <w:lang w:val="en-US"/>
        </w:rPr>
      </w:pPr>
      <w:r>
        <w:rPr>
          <w:rFonts w:ascii="Times New Roman" w:hAnsi="Times New Roman" w:cs="Times New Roman"/>
          <w:b/>
          <w:sz w:val="24"/>
          <w:szCs w:val="24"/>
          <w:lang w:val="cs-CZ"/>
        </w:rPr>
        <w:t>Senenama</w:t>
      </w:r>
    </w:p>
    <w:p w14:paraId="7A9E40FB" w14:textId="77777777" w:rsidR="007B6F07" w:rsidRPr="00C877D8" w:rsidRDefault="007B6F07" w:rsidP="007B6F07">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Maglumatlary ýygnamak: dürli hili geçirilýär. Her bir soraşmanyñ maglumatlary ýygnamak babatynda özüniñ aýlanyşyk döwri bardyr. </w:t>
      </w:r>
    </w:p>
    <w:p w14:paraId="242FD838" w14:textId="77777777" w:rsidR="007B6F07" w:rsidRPr="00C877D8" w:rsidRDefault="007B6F07" w:rsidP="007B6F07">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 bilen üpjün edijiler:</w:t>
      </w:r>
    </w:p>
    <w:p w14:paraId="5A8699B5" w14:textId="77777777" w:rsidR="007B6F07" w:rsidRDefault="007B6F07" w:rsidP="007B6F07">
      <w:pPr>
        <w:jc w:val="both"/>
        <w:rPr>
          <w:rFonts w:ascii="Times New Roman" w:hAnsi="Times New Roman" w:cs="Times New Roman"/>
          <w:sz w:val="24"/>
          <w:szCs w:val="24"/>
          <w:lang w:val="cs-CZ"/>
        </w:rPr>
      </w:pPr>
      <w:r>
        <w:rPr>
          <w:rFonts w:ascii="Times New Roman" w:hAnsi="Times New Roman" w:cs="Times New Roman"/>
          <w:sz w:val="24"/>
          <w:szCs w:val="24"/>
          <w:lang w:val="cs-CZ"/>
        </w:rPr>
        <w:t>Öý hojalyklaryna gözegçilik geçirmek ýa-da okuw işine baha bermek üçin jogapkär edaralar (şol sanda bilim ministrligi, milli statistika müdirlikleri we maglumatlar bilen beýleki üpjün edijiler), olarda MKT endiklerinden peýdalanylyşy barada maglumatlar ýygnalýar. Milletara maksatlar üçin maglumatlar bilen üpjün edijiler Ýewrostaty we Halkara elektroaragatnaşyk bileleşigini (HEB) öz içine alýar.</w:t>
      </w:r>
    </w:p>
    <w:p w14:paraId="78C3ABE3" w14:textId="77777777" w:rsidR="007B6F07" w:rsidRPr="00ED0D22" w:rsidRDefault="007B6F07" w:rsidP="007B6F07">
      <w:pPr>
        <w:jc w:val="both"/>
        <w:rPr>
          <w:rFonts w:ascii="Times New Roman" w:hAnsi="Times New Roman" w:cs="Times New Roman"/>
          <w:b/>
          <w:sz w:val="24"/>
          <w:szCs w:val="24"/>
          <w:lang w:val="en-US"/>
        </w:rPr>
      </w:pPr>
      <w:r>
        <w:rPr>
          <w:rFonts w:ascii="Times New Roman" w:hAnsi="Times New Roman" w:cs="Times New Roman"/>
          <w:b/>
          <w:sz w:val="24"/>
          <w:szCs w:val="24"/>
          <w:lang w:val="cs-CZ"/>
        </w:rPr>
        <w:lastRenderedPageBreak/>
        <w:t>Maglumatlary düzüjiler:</w:t>
      </w:r>
    </w:p>
    <w:p w14:paraId="05A61C54" w14:textId="77777777" w:rsidR="007B6F07" w:rsidRPr="00ED0D22"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ÝUNESKO-nyñ Statistika instituty</w:t>
      </w:r>
    </w:p>
    <w:p w14:paraId="5099758B" w14:textId="77777777" w:rsidR="007B6F07" w:rsidRPr="00C877D8" w:rsidRDefault="007B6F07" w:rsidP="007B6F07">
      <w:pPr>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14:paraId="2A3F23B9" w14:textId="77777777" w:rsidR="007B6F07" w:rsidRPr="009164FE" w:rsidRDefault="007B6F07" w:rsidP="007B6F07">
      <w:pPr>
        <w:jc w:val="both"/>
        <w:rPr>
          <w:rFonts w:ascii="Times New Roman" w:hAnsi="Times New Roman" w:cs="Times New Roman"/>
          <w:sz w:val="24"/>
          <w:szCs w:val="24"/>
          <w:lang w:val="en-US"/>
        </w:rPr>
      </w:pPr>
      <w:r w:rsidRPr="009164FE">
        <w:rPr>
          <w:rFonts w:ascii="Times New Roman" w:hAnsi="Times New Roman" w:cs="Times New Roman"/>
          <w:sz w:val="24"/>
          <w:szCs w:val="24"/>
          <w:lang w:val="en-US"/>
        </w:rPr>
        <w:t xml:space="preserve">URL: </w:t>
      </w:r>
      <w:hyperlink r:id="rId5" w:history="1">
        <w:r w:rsidRPr="009164FE">
          <w:rPr>
            <w:rStyle w:val="Hyperlink"/>
            <w:rFonts w:ascii="Times New Roman" w:hAnsi="Times New Roman" w:cs="Times New Roman"/>
            <w:color w:val="auto"/>
            <w:sz w:val="24"/>
            <w:szCs w:val="24"/>
            <w:u w:val="none"/>
            <w:lang w:val="en-US"/>
          </w:rPr>
          <w:t>http://www.uis.unesco.org/Pages/default.aspx</w:t>
        </w:r>
      </w:hyperlink>
      <w:r w:rsidRPr="009164FE">
        <w:rPr>
          <w:rFonts w:ascii="Times New Roman" w:hAnsi="Times New Roman" w:cs="Times New Roman"/>
          <w:sz w:val="24"/>
          <w:szCs w:val="24"/>
          <w:lang w:val="en-US"/>
        </w:rPr>
        <w:t xml:space="preserve"> </w:t>
      </w:r>
    </w:p>
    <w:p w14:paraId="534A3BF5" w14:textId="77777777" w:rsidR="007B6F07" w:rsidRPr="00C877D8"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Salgylanmalar:</w:t>
      </w:r>
    </w:p>
    <w:p w14:paraId="61EB1858" w14:textId="77777777" w:rsidR="007B6F07" w:rsidRPr="00ED0D22"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Halkara elektroaragatnaşyk bileleşigi: </w:t>
      </w:r>
      <w:r w:rsidRPr="009164FE">
        <w:rPr>
          <w:rFonts w:ascii="Times New Roman" w:hAnsi="Times New Roman" w:cs="Times New Roman"/>
          <w:sz w:val="24"/>
          <w:szCs w:val="24"/>
          <w:lang w:val="en-US"/>
        </w:rPr>
        <w:t>http</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www</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itu</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int</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dms</w:t>
      </w:r>
      <w:r w:rsidRPr="00ED0D22">
        <w:rPr>
          <w:rFonts w:ascii="Times New Roman" w:hAnsi="Times New Roman" w:cs="Times New Roman"/>
          <w:sz w:val="24"/>
          <w:szCs w:val="24"/>
          <w:lang w:val="en-US"/>
        </w:rPr>
        <w:t>_</w:t>
      </w:r>
      <w:r w:rsidRPr="009164FE">
        <w:rPr>
          <w:rFonts w:ascii="Times New Roman" w:hAnsi="Times New Roman" w:cs="Times New Roman"/>
          <w:sz w:val="24"/>
          <w:szCs w:val="24"/>
          <w:lang w:val="en-US"/>
        </w:rPr>
        <w:t>pub</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itu</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d</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opb</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ind</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D</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IND</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ITCMEAS</w:t>
      </w:r>
      <w:r w:rsidRPr="00ED0D22">
        <w:rPr>
          <w:rFonts w:ascii="Times New Roman" w:hAnsi="Times New Roman" w:cs="Times New Roman"/>
          <w:sz w:val="24"/>
          <w:szCs w:val="24"/>
          <w:lang w:val="en-US"/>
        </w:rPr>
        <w:t>-2014-</w:t>
      </w:r>
      <w:r w:rsidRPr="009164FE">
        <w:rPr>
          <w:rFonts w:ascii="Times New Roman" w:hAnsi="Times New Roman" w:cs="Times New Roman"/>
          <w:sz w:val="24"/>
          <w:szCs w:val="24"/>
          <w:lang w:val="en-US"/>
        </w:rPr>
        <w:t>PDF</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E</w:t>
      </w:r>
      <w:r w:rsidRPr="00ED0D22">
        <w:rPr>
          <w:rFonts w:ascii="Times New Roman" w:hAnsi="Times New Roman" w:cs="Times New Roman"/>
          <w:sz w:val="24"/>
          <w:szCs w:val="24"/>
          <w:lang w:val="en-US"/>
        </w:rPr>
        <w:t>.</w:t>
      </w:r>
      <w:r w:rsidRPr="009164FE">
        <w:rPr>
          <w:rFonts w:ascii="Times New Roman" w:hAnsi="Times New Roman" w:cs="Times New Roman"/>
          <w:sz w:val="24"/>
          <w:szCs w:val="24"/>
          <w:lang w:val="en-US"/>
        </w:rPr>
        <w:t>pdf</w:t>
      </w:r>
      <w:r w:rsidRPr="00ED0D22">
        <w:rPr>
          <w:rFonts w:ascii="Times New Roman" w:hAnsi="Times New Roman" w:cs="Times New Roman"/>
          <w:sz w:val="24"/>
          <w:szCs w:val="24"/>
          <w:lang w:val="en-US"/>
        </w:rPr>
        <w:t xml:space="preserve"> </w:t>
      </w:r>
    </w:p>
    <w:p w14:paraId="1311C8DB" w14:textId="77777777" w:rsidR="007B6F07" w:rsidRPr="00ED0D22" w:rsidRDefault="007B6F07" w:rsidP="007B6F0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Ýewrostat: </w:t>
      </w:r>
      <w:hyperlink r:id="rId6" w:history="1">
        <w:r w:rsidRPr="009164FE">
          <w:rPr>
            <w:rStyle w:val="Hyperlink"/>
            <w:rFonts w:ascii="Times New Roman" w:hAnsi="Times New Roman" w:cs="Times New Roman"/>
            <w:color w:val="auto"/>
            <w:sz w:val="24"/>
            <w:szCs w:val="24"/>
            <w:u w:val="none"/>
            <w:lang w:val="en-US"/>
          </w:rPr>
          <w:t>https</w:t>
        </w:r>
        <w:r w:rsidRPr="00ED0D22">
          <w:rPr>
            <w:rStyle w:val="Hyperlink"/>
            <w:rFonts w:ascii="Times New Roman" w:hAnsi="Times New Roman" w:cs="Times New Roman"/>
            <w:color w:val="auto"/>
            <w:sz w:val="24"/>
            <w:szCs w:val="24"/>
            <w:u w:val="none"/>
            <w:lang w:val="en-US"/>
          </w:rPr>
          <w:t>://</w:t>
        </w:r>
        <w:r w:rsidRPr="009164FE">
          <w:rPr>
            <w:rStyle w:val="Hyperlink"/>
            <w:rFonts w:ascii="Times New Roman" w:hAnsi="Times New Roman" w:cs="Times New Roman"/>
            <w:color w:val="auto"/>
            <w:sz w:val="24"/>
            <w:szCs w:val="24"/>
            <w:u w:val="none"/>
            <w:lang w:val="en-US"/>
          </w:rPr>
          <w:t>circabc</w:t>
        </w:r>
        <w:r w:rsidRPr="00ED0D22">
          <w:rPr>
            <w:rStyle w:val="Hyperlink"/>
            <w:rFonts w:ascii="Times New Roman" w:hAnsi="Times New Roman" w:cs="Times New Roman"/>
            <w:color w:val="auto"/>
            <w:sz w:val="24"/>
            <w:szCs w:val="24"/>
            <w:u w:val="none"/>
            <w:lang w:val="en-US"/>
          </w:rPr>
          <w:t>.</w:t>
        </w:r>
        <w:r w:rsidRPr="009164FE">
          <w:rPr>
            <w:rStyle w:val="Hyperlink"/>
            <w:rFonts w:ascii="Times New Roman" w:hAnsi="Times New Roman" w:cs="Times New Roman"/>
            <w:color w:val="auto"/>
            <w:sz w:val="24"/>
            <w:szCs w:val="24"/>
            <w:u w:val="none"/>
            <w:lang w:val="en-US"/>
          </w:rPr>
          <w:t>europa</w:t>
        </w:r>
        <w:r w:rsidRPr="00ED0D22">
          <w:rPr>
            <w:rStyle w:val="Hyperlink"/>
            <w:rFonts w:ascii="Times New Roman" w:hAnsi="Times New Roman" w:cs="Times New Roman"/>
            <w:color w:val="auto"/>
            <w:sz w:val="24"/>
            <w:szCs w:val="24"/>
            <w:u w:val="none"/>
            <w:lang w:val="en-US"/>
          </w:rPr>
          <w:t>.</w:t>
        </w:r>
        <w:r w:rsidRPr="009164FE">
          <w:rPr>
            <w:rStyle w:val="Hyperlink"/>
            <w:rFonts w:ascii="Times New Roman" w:hAnsi="Times New Roman" w:cs="Times New Roman"/>
            <w:color w:val="auto"/>
            <w:sz w:val="24"/>
            <w:szCs w:val="24"/>
            <w:u w:val="none"/>
            <w:lang w:val="en-US"/>
          </w:rPr>
          <w:t>eu</w:t>
        </w:r>
        <w:r w:rsidRPr="00ED0D22">
          <w:rPr>
            <w:rStyle w:val="Hyperlink"/>
            <w:rFonts w:ascii="Times New Roman" w:hAnsi="Times New Roman" w:cs="Times New Roman"/>
            <w:color w:val="auto"/>
            <w:sz w:val="24"/>
            <w:szCs w:val="24"/>
            <w:u w:val="none"/>
            <w:lang w:val="en-US"/>
          </w:rPr>
          <w:t>/</w:t>
        </w:r>
        <w:r w:rsidRPr="009164FE">
          <w:rPr>
            <w:rStyle w:val="Hyperlink"/>
            <w:rFonts w:ascii="Times New Roman" w:hAnsi="Times New Roman" w:cs="Times New Roman"/>
            <w:color w:val="auto"/>
            <w:sz w:val="24"/>
            <w:szCs w:val="24"/>
            <w:u w:val="none"/>
            <w:lang w:val="en-US"/>
          </w:rPr>
          <w:t>sd</w:t>
        </w:r>
        <w:r w:rsidRPr="00ED0D22">
          <w:rPr>
            <w:rStyle w:val="Hyperlink"/>
            <w:rFonts w:ascii="Times New Roman" w:hAnsi="Times New Roman" w:cs="Times New Roman"/>
            <w:color w:val="auto"/>
            <w:sz w:val="24"/>
            <w:szCs w:val="24"/>
            <w:u w:val="none"/>
            <w:lang w:val="en-US"/>
          </w:rPr>
          <w:t>/</w:t>
        </w:r>
        <w:r w:rsidRPr="009164FE">
          <w:rPr>
            <w:rStyle w:val="Hyperlink"/>
            <w:rFonts w:ascii="Times New Roman" w:hAnsi="Times New Roman" w:cs="Times New Roman"/>
            <w:color w:val="auto"/>
            <w:sz w:val="24"/>
            <w:szCs w:val="24"/>
            <w:u w:val="none"/>
            <w:lang w:val="en-US"/>
          </w:rPr>
          <w:t>a</w:t>
        </w:r>
        <w:r w:rsidRPr="00ED0D22">
          <w:rPr>
            <w:rStyle w:val="Hyperlink"/>
            <w:rFonts w:ascii="Times New Roman" w:hAnsi="Times New Roman" w:cs="Times New Roman"/>
            <w:color w:val="auto"/>
            <w:sz w:val="24"/>
            <w:szCs w:val="24"/>
            <w:u w:val="none"/>
            <w:lang w:val="en-US"/>
          </w:rPr>
          <w:t>/50760</w:t>
        </w:r>
        <w:r w:rsidRPr="009164FE">
          <w:rPr>
            <w:rStyle w:val="Hyperlink"/>
            <w:rFonts w:ascii="Times New Roman" w:hAnsi="Times New Roman" w:cs="Times New Roman"/>
            <w:color w:val="auto"/>
            <w:sz w:val="24"/>
            <w:szCs w:val="24"/>
            <w:u w:val="none"/>
            <w:lang w:val="en-US"/>
          </w:rPr>
          <w:t>cae</w:t>
        </w:r>
        <w:r w:rsidRPr="00ED0D22">
          <w:rPr>
            <w:rStyle w:val="Hyperlink"/>
            <w:rFonts w:ascii="Times New Roman" w:hAnsi="Times New Roman" w:cs="Times New Roman"/>
            <w:color w:val="auto"/>
            <w:sz w:val="24"/>
            <w:szCs w:val="24"/>
            <w:u w:val="none"/>
            <w:lang w:val="en-US"/>
          </w:rPr>
          <w:t>-348</w:t>
        </w:r>
        <w:r w:rsidRPr="009164FE">
          <w:rPr>
            <w:rStyle w:val="Hyperlink"/>
            <w:rFonts w:ascii="Times New Roman" w:hAnsi="Times New Roman" w:cs="Times New Roman"/>
            <w:color w:val="auto"/>
            <w:sz w:val="24"/>
            <w:szCs w:val="24"/>
            <w:u w:val="none"/>
            <w:lang w:val="en-US"/>
          </w:rPr>
          <w:t>b</w:t>
        </w:r>
        <w:r w:rsidRPr="00ED0D22">
          <w:rPr>
            <w:rStyle w:val="Hyperlink"/>
            <w:rFonts w:ascii="Times New Roman" w:hAnsi="Times New Roman" w:cs="Times New Roman"/>
            <w:color w:val="auto"/>
            <w:sz w:val="24"/>
            <w:szCs w:val="24"/>
            <w:u w:val="none"/>
            <w:lang w:val="en-US"/>
          </w:rPr>
          <w:t>-4</w:t>
        </w:r>
        <w:r w:rsidRPr="009164FE">
          <w:rPr>
            <w:rStyle w:val="Hyperlink"/>
            <w:rFonts w:ascii="Times New Roman" w:hAnsi="Times New Roman" w:cs="Times New Roman"/>
            <w:color w:val="auto"/>
            <w:sz w:val="24"/>
            <w:szCs w:val="24"/>
            <w:u w:val="none"/>
            <w:lang w:val="en-US"/>
          </w:rPr>
          <w:t>a</w:t>
        </w:r>
        <w:r w:rsidRPr="00ED0D22">
          <w:rPr>
            <w:rStyle w:val="Hyperlink"/>
            <w:rFonts w:ascii="Times New Roman" w:hAnsi="Times New Roman" w:cs="Times New Roman"/>
            <w:color w:val="auto"/>
            <w:sz w:val="24"/>
            <w:szCs w:val="24"/>
            <w:u w:val="none"/>
            <w:lang w:val="en-US"/>
          </w:rPr>
          <w:t>8</w:t>
        </w:r>
        <w:r w:rsidRPr="009164FE">
          <w:rPr>
            <w:rStyle w:val="Hyperlink"/>
            <w:rFonts w:ascii="Times New Roman" w:hAnsi="Times New Roman" w:cs="Times New Roman"/>
            <w:color w:val="auto"/>
            <w:sz w:val="24"/>
            <w:szCs w:val="24"/>
            <w:u w:val="none"/>
            <w:lang w:val="en-US"/>
          </w:rPr>
          <w:t>a</w:t>
        </w:r>
        <w:r w:rsidRPr="00ED0D22">
          <w:rPr>
            <w:rStyle w:val="Hyperlink"/>
            <w:rFonts w:ascii="Times New Roman" w:hAnsi="Times New Roman" w:cs="Times New Roman"/>
            <w:color w:val="auto"/>
            <w:sz w:val="24"/>
            <w:szCs w:val="24"/>
            <w:u w:val="none"/>
            <w:lang w:val="en-US"/>
          </w:rPr>
          <w:t>-9569-</w:t>
        </w:r>
        <w:r w:rsidRPr="009164FE">
          <w:rPr>
            <w:rStyle w:val="Hyperlink"/>
            <w:rFonts w:ascii="Times New Roman" w:hAnsi="Times New Roman" w:cs="Times New Roman"/>
            <w:color w:val="auto"/>
            <w:sz w:val="24"/>
            <w:szCs w:val="24"/>
            <w:u w:val="none"/>
            <w:lang w:val="en-US"/>
          </w:rPr>
          <w:t>a</w:t>
        </w:r>
        <w:r w:rsidRPr="00ED0D22">
          <w:rPr>
            <w:rStyle w:val="Hyperlink"/>
            <w:rFonts w:ascii="Times New Roman" w:hAnsi="Times New Roman" w:cs="Times New Roman"/>
            <w:color w:val="auto"/>
            <w:sz w:val="24"/>
            <w:szCs w:val="24"/>
            <w:u w:val="none"/>
            <w:lang w:val="en-US"/>
          </w:rPr>
          <w:t>96</w:t>
        </w:r>
        <w:r w:rsidRPr="009164FE">
          <w:rPr>
            <w:rStyle w:val="Hyperlink"/>
            <w:rFonts w:ascii="Times New Roman" w:hAnsi="Times New Roman" w:cs="Times New Roman"/>
            <w:color w:val="auto"/>
            <w:sz w:val="24"/>
            <w:szCs w:val="24"/>
            <w:u w:val="none"/>
            <w:lang w:val="en-US"/>
          </w:rPr>
          <w:t>a</w:t>
        </w:r>
        <w:r w:rsidRPr="00ED0D22">
          <w:rPr>
            <w:rStyle w:val="Hyperlink"/>
            <w:rFonts w:ascii="Times New Roman" w:hAnsi="Times New Roman" w:cs="Times New Roman"/>
            <w:color w:val="auto"/>
            <w:sz w:val="24"/>
            <w:szCs w:val="24"/>
            <w:u w:val="none"/>
            <w:lang w:val="en-US"/>
          </w:rPr>
          <w:t>6704</w:t>
        </w:r>
        <w:r w:rsidRPr="009164FE">
          <w:rPr>
            <w:rStyle w:val="Hyperlink"/>
            <w:rFonts w:ascii="Times New Roman" w:hAnsi="Times New Roman" w:cs="Times New Roman"/>
            <w:color w:val="auto"/>
            <w:sz w:val="24"/>
            <w:szCs w:val="24"/>
            <w:u w:val="none"/>
            <w:lang w:val="en-US"/>
          </w:rPr>
          <w:t>fb</w:t>
        </w:r>
        <w:r w:rsidRPr="00ED0D22">
          <w:rPr>
            <w:rStyle w:val="Hyperlink"/>
            <w:rFonts w:ascii="Times New Roman" w:hAnsi="Times New Roman" w:cs="Times New Roman"/>
            <w:color w:val="auto"/>
            <w:sz w:val="24"/>
            <w:szCs w:val="24"/>
            <w:u w:val="none"/>
            <w:lang w:val="en-US"/>
          </w:rPr>
          <w:t>70/</w:t>
        </w:r>
        <w:r w:rsidRPr="009164FE">
          <w:rPr>
            <w:rStyle w:val="Hyperlink"/>
            <w:rFonts w:ascii="Times New Roman" w:hAnsi="Times New Roman" w:cs="Times New Roman"/>
            <w:color w:val="auto"/>
            <w:sz w:val="24"/>
            <w:szCs w:val="24"/>
            <w:u w:val="none"/>
            <w:lang w:val="en-US"/>
          </w:rPr>
          <w:t>Methodological</w:t>
        </w:r>
        <w:r w:rsidRPr="00ED0D22">
          <w:rPr>
            <w:rStyle w:val="Hyperlink"/>
            <w:rFonts w:ascii="Times New Roman" w:hAnsi="Times New Roman" w:cs="Times New Roman"/>
            <w:color w:val="auto"/>
            <w:sz w:val="24"/>
            <w:szCs w:val="24"/>
            <w:u w:val="none"/>
            <w:lang w:val="en-US"/>
          </w:rPr>
          <w:t>_</w:t>
        </w:r>
        <w:r w:rsidRPr="009164FE">
          <w:rPr>
            <w:rStyle w:val="Hyperlink"/>
            <w:rFonts w:ascii="Times New Roman" w:hAnsi="Times New Roman" w:cs="Times New Roman"/>
            <w:color w:val="auto"/>
            <w:sz w:val="24"/>
            <w:szCs w:val="24"/>
            <w:u w:val="none"/>
            <w:lang w:val="en-US"/>
          </w:rPr>
          <w:t>Manual</w:t>
        </w:r>
        <w:r w:rsidRPr="00ED0D22">
          <w:rPr>
            <w:rStyle w:val="Hyperlink"/>
            <w:rFonts w:ascii="Times New Roman" w:hAnsi="Times New Roman" w:cs="Times New Roman"/>
            <w:color w:val="auto"/>
            <w:sz w:val="24"/>
            <w:szCs w:val="24"/>
            <w:u w:val="none"/>
            <w:lang w:val="en-US"/>
          </w:rPr>
          <w:t>_2015_</w:t>
        </w:r>
        <w:r w:rsidRPr="009164FE">
          <w:rPr>
            <w:rStyle w:val="Hyperlink"/>
            <w:rFonts w:ascii="Times New Roman" w:hAnsi="Times New Roman" w:cs="Times New Roman"/>
            <w:color w:val="auto"/>
            <w:sz w:val="24"/>
            <w:szCs w:val="24"/>
            <w:u w:val="none"/>
            <w:lang w:val="en-US"/>
          </w:rPr>
          <w:t>ISS</w:t>
        </w:r>
        <w:r w:rsidRPr="00ED0D22">
          <w:rPr>
            <w:rStyle w:val="Hyperlink"/>
            <w:rFonts w:ascii="Times New Roman" w:hAnsi="Times New Roman" w:cs="Times New Roman"/>
            <w:color w:val="auto"/>
            <w:sz w:val="24"/>
            <w:szCs w:val="24"/>
            <w:u w:val="none"/>
            <w:lang w:val="en-US"/>
          </w:rPr>
          <w:t>.</w:t>
        </w:r>
        <w:r w:rsidRPr="009164FE">
          <w:rPr>
            <w:rStyle w:val="Hyperlink"/>
            <w:rFonts w:ascii="Times New Roman" w:hAnsi="Times New Roman" w:cs="Times New Roman"/>
            <w:color w:val="auto"/>
            <w:sz w:val="24"/>
            <w:szCs w:val="24"/>
            <w:u w:val="none"/>
            <w:lang w:val="en-US"/>
          </w:rPr>
          <w:t>zip</w:t>
        </w:r>
      </w:hyperlink>
    </w:p>
    <w:p w14:paraId="2C5327B7" w14:textId="77777777" w:rsidR="007B6F07" w:rsidRPr="009164FE" w:rsidRDefault="007B6F07" w:rsidP="007B6F07">
      <w:pPr>
        <w:jc w:val="both"/>
        <w:rPr>
          <w:rFonts w:ascii="Times New Roman" w:hAnsi="Times New Roman" w:cs="Times New Roman"/>
          <w:b/>
          <w:sz w:val="24"/>
          <w:szCs w:val="24"/>
        </w:rPr>
      </w:pPr>
      <w:r>
        <w:rPr>
          <w:rFonts w:ascii="Times New Roman" w:hAnsi="Times New Roman" w:cs="Times New Roman"/>
          <w:b/>
          <w:sz w:val="24"/>
          <w:szCs w:val="24"/>
          <w:lang w:val="cs-CZ"/>
        </w:rPr>
        <w:t>Baglanyşykly görkezijiler</w:t>
      </w:r>
    </w:p>
    <w:p w14:paraId="0D276D20" w14:textId="77777777" w:rsidR="007B6F07" w:rsidRPr="009164FE" w:rsidRDefault="007B6F07" w:rsidP="007B6F07">
      <w:pPr>
        <w:jc w:val="both"/>
        <w:rPr>
          <w:rFonts w:ascii="Times New Roman" w:hAnsi="Times New Roman" w:cs="Times New Roman"/>
          <w:sz w:val="24"/>
          <w:szCs w:val="24"/>
        </w:rPr>
      </w:pPr>
      <w:r w:rsidRPr="009164FE">
        <w:rPr>
          <w:rFonts w:ascii="Times New Roman" w:hAnsi="Times New Roman" w:cs="Times New Roman"/>
          <w:sz w:val="24"/>
          <w:szCs w:val="24"/>
        </w:rPr>
        <w:t>4.5, 5.b, 8.5, 8.6, 8.b, 9.2, 9.c</w:t>
      </w:r>
    </w:p>
    <w:p w14:paraId="232FE3DB" w14:textId="2B705C98" w:rsidR="00745E16" w:rsidRPr="007B6F07" w:rsidRDefault="00745E16" w:rsidP="007B6F07">
      <w:bookmarkStart w:id="0" w:name="_GoBack"/>
      <w:bookmarkEnd w:id="0"/>
    </w:p>
    <w:sectPr w:rsidR="00745E16" w:rsidRPr="007B6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D3C"/>
    <w:multiLevelType w:val="hybridMultilevel"/>
    <w:tmpl w:val="907433CA"/>
    <w:lvl w:ilvl="0" w:tplc="196A7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9B2773"/>
    <w:multiLevelType w:val="multilevel"/>
    <w:tmpl w:val="FE3A7A98"/>
    <w:lvl w:ilvl="0">
      <w:start w:val="1"/>
      <w:numFmt w:val="decimal"/>
      <w:lvlText w:val="%1."/>
      <w:lvlJc w:val="left"/>
      <w:pPr>
        <w:ind w:left="592" w:hanging="450"/>
      </w:pPr>
      <w:rPr>
        <w:rFonts w:hint="default"/>
      </w:rPr>
    </w:lvl>
    <w:lvl w:ilvl="1">
      <w:start w:val="1"/>
      <w:numFmt w:val="decimal"/>
      <w:pStyle w:val="a"/>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196" w:hanging="1800"/>
      </w:pPr>
      <w:rPr>
        <w:rFonts w:hint="default"/>
      </w:rPr>
    </w:lvl>
    <w:lvl w:ilvl="7">
      <w:start w:val="1"/>
      <w:numFmt w:val="decimal"/>
      <w:lvlText w:val="%1.%2.%3.%4.%5.%6.%7.%8."/>
      <w:lvlJc w:val="left"/>
      <w:pPr>
        <w:ind w:left="6905" w:hanging="1800"/>
      </w:pPr>
      <w:rPr>
        <w:rFonts w:hint="default"/>
      </w:rPr>
    </w:lvl>
    <w:lvl w:ilvl="8">
      <w:start w:val="1"/>
      <w:numFmt w:val="decimal"/>
      <w:lvlText w:val="%1.%2.%3.%4.%5.%6.%7.%8.%9."/>
      <w:lvlJc w:val="left"/>
      <w:pPr>
        <w:ind w:left="797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EE"/>
    <w:rsid w:val="0002716C"/>
    <w:rsid w:val="000B385A"/>
    <w:rsid w:val="00142842"/>
    <w:rsid w:val="00192E0A"/>
    <w:rsid w:val="001F5783"/>
    <w:rsid w:val="00225493"/>
    <w:rsid w:val="00246CA2"/>
    <w:rsid w:val="002B5202"/>
    <w:rsid w:val="002E5D5D"/>
    <w:rsid w:val="00311501"/>
    <w:rsid w:val="00392E5A"/>
    <w:rsid w:val="003D4125"/>
    <w:rsid w:val="00484570"/>
    <w:rsid w:val="00487CB8"/>
    <w:rsid w:val="004D0763"/>
    <w:rsid w:val="005001C6"/>
    <w:rsid w:val="005219D3"/>
    <w:rsid w:val="00583CC9"/>
    <w:rsid w:val="005A0A2C"/>
    <w:rsid w:val="00642A54"/>
    <w:rsid w:val="006700F1"/>
    <w:rsid w:val="00730441"/>
    <w:rsid w:val="00745E16"/>
    <w:rsid w:val="007B6F07"/>
    <w:rsid w:val="008C4187"/>
    <w:rsid w:val="009164FE"/>
    <w:rsid w:val="00955C4A"/>
    <w:rsid w:val="009A086B"/>
    <w:rsid w:val="009E20C3"/>
    <w:rsid w:val="00A6065C"/>
    <w:rsid w:val="00AF42EE"/>
    <w:rsid w:val="00BB47BC"/>
    <w:rsid w:val="00BF334D"/>
    <w:rsid w:val="00CB1EE0"/>
    <w:rsid w:val="00CE7006"/>
    <w:rsid w:val="00CF2E22"/>
    <w:rsid w:val="00D14C1E"/>
    <w:rsid w:val="00D41F79"/>
    <w:rsid w:val="00D44B47"/>
    <w:rsid w:val="00D61164"/>
    <w:rsid w:val="00D96196"/>
    <w:rsid w:val="00E005F2"/>
    <w:rsid w:val="00ED0D22"/>
    <w:rsid w:val="00F3129E"/>
    <w:rsid w:val="00F37E6A"/>
    <w:rsid w:val="00F6759C"/>
    <w:rsid w:val="00F804EC"/>
    <w:rsid w:val="00FE02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AEAB"/>
  <w15:docId w15:val="{F22973BA-B83E-4C65-878C-20DC6860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одзаголовок"/>
    <w:basedOn w:val="Normal"/>
    <w:next w:val="Normal"/>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character" w:styleId="Hyperlink">
    <w:name w:val="Hyperlink"/>
    <w:basedOn w:val="DefaultParagraphFont"/>
    <w:uiPriority w:val="99"/>
    <w:unhideWhenUsed/>
    <w:rsid w:val="00FE0278"/>
    <w:rPr>
      <w:color w:val="0000FF" w:themeColor="hyperlink"/>
      <w:u w:val="single"/>
    </w:rPr>
  </w:style>
  <w:style w:type="paragraph" w:styleId="ListParagraph">
    <w:name w:val="List Paragraph"/>
    <w:basedOn w:val="Normal"/>
    <w:uiPriority w:val="34"/>
    <w:qFormat/>
    <w:rsid w:val="00392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82970">
      <w:bodyDiv w:val="1"/>
      <w:marLeft w:val="0"/>
      <w:marRight w:val="0"/>
      <w:marTop w:val="0"/>
      <w:marBottom w:val="0"/>
      <w:divBdr>
        <w:top w:val="none" w:sz="0" w:space="0" w:color="auto"/>
        <w:left w:val="none" w:sz="0" w:space="0" w:color="auto"/>
        <w:bottom w:val="none" w:sz="0" w:space="0" w:color="auto"/>
        <w:right w:val="none" w:sz="0" w:space="0" w:color="auto"/>
      </w:divBdr>
    </w:div>
    <w:div w:id="18697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rcabc.europa.eu/sd/a/50760cae-348b-4a8a-9569-a96a6704fb70/Methodological_Manual_2015_ISS.zip" TargetMode="External"/><Relationship Id="rId5" Type="http://schemas.openxmlformats.org/officeDocument/2006/relationships/hyperlink" Target="http://www.uis.unesco.org/Pag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2021-02-26T05:07:00Z</dcterms:created>
  <dcterms:modified xsi:type="dcterms:W3CDTF">2021-08-19T10:24:00Z</dcterms:modified>
</cp:coreProperties>
</file>