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4D9" w:rsidRPr="009D260C" w:rsidRDefault="00B974D9" w:rsidP="00B974D9">
      <w:pPr>
        <w:pStyle w:val="NormalWeb"/>
        <w:shd w:val="clear" w:color="auto" w:fill="FFFFFF"/>
        <w:snapToGrid w:val="0"/>
        <w:spacing w:before="240"/>
        <w:jc w:val="both"/>
        <w:rPr>
          <w:rFonts w:ascii="Times New Roman" w:eastAsia="yandex-sans" w:hAnsi="Times New Roman" w:cs="Times New Roman"/>
          <w:b/>
          <w:bCs/>
          <w:color w:val="000000"/>
          <w:shd w:val="clear" w:color="auto" w:fill="FFFFFF"/>
          <w:lang w:val="ru-RU"/>
        </w:rPr>
      </w:pPr>
      <w:r w:rsidRPr="004726B9">
        <w:rPr>
          <w:rFonts w:ascii="Times New Roman" w:eastAsia="yandex-sans" w:hAnsi="Times New Roman" w:cs="Times New Roman"/>
          <w:b/>
          <w:color w:val="000000"/>
          <w:shd w:val="clear" w:color="auto" w:fill="FFFFFF"/>
          <w:lang w:val="ru-RU"/>
        </w:rPr>
        <w:t>1</w:t>
      </w:r>
      <w:r>
        <w:rPr>
          <w:rFonts w:ascii="Times New Roman" w:eastAsia="yandex-sans" w:hAnsi="Times New Roman" w:cs="Times New Roman"/>
          <w:b/>
          <w:color w:val="000000"/>
          <w:shd w:val="clear" w:color="auto" w:fill="FFFFFF"/>
          <w:lang w:val="cs-CZ"/>
        </w:rPr>
        <w:t xml:space="preserve">-nji maksat. </w:t>
      </w:r>
      <w:r w:rsidRPr="0073682F">
        <w:rPr>
          <w:rFonts w:ascii="Times New Roman" w:eastAsia="Arial Unicode MS" w:hAnsi="Times New Roman" w:cs="Times New Roman"/>
          <w:b/>
          <w:color w:val="000000"/>
          <w:bdr w:val="nil"/>
          <w:lang w:eastAsia="ru-RU"/>
        </w:rPr>
        <w:t>Garyplygy</w:t>
      </w:r>
      <w:r w:rsidRPr="009D260C">
        <w:rPr>
          <w:rFonts w:ascii="Times New Roman" w:eastAsia="Arial Unicode MS" w:hAnsi="Times New Roman" w:cs="Times New Roman"/>
          <w:b/>
          <w:color w:val="000000"/>
          <w:bdr w:val="nil"/>
          <w:lang w:val="ru-RU" w:eastAsia="ru-RU"/>
        </w:rPr>
        <w:t>ň ä</w:t>
      </w:r>
      <w:r w:rsidRPr="0073682F">
        <w:rPr>
          <w:rFonts w:ascii="Times New Roman" w:eastAsia="Arial Unicode MS" w:hAnsi="Times New Roman" w:cs="Times New Roman"/>
          <w:b/>
          <w:color w:val="000000"/>
          <w:bdr w:val="nil"/>
          <w:lang w:eastAsia="ru-RU"/>
        </w:rPr>
        <w:t>hli</w:t>
      </w:r>
      <w:r w:rsidRPr="009D260C">
        <w:rPr>
          <w:rFonts w:ascii="Times New Roman" w:eastAsia="Arial Unicode MS" w:hAnsi="Times New Roman" w:cs="Times New Roman"/>
          <w:b/>
          <w:color w:val="000000"/>
          <w:bdr w:val="nil"/>
          <w:lang w:val="ru-RU" w:eastAsia="ru-RU"/>
        </w:rPr>
        <w:t xml:space="preserve"> </w:t>
      </w:r>
      <w:r w:rsidRPr="0073682F">
        <w:rPr>
          <w:rFonts w:ascii="Times New Roman" w:eastAsia="Arial Unicode MS" w:hAnsi="Times New Roman" w:cs="Times New Roman"/>
          <w:b/>
          <w:color w:val="000000"/>
          <w:bdr w:val="nil"/>
          <w:lang w:eastAsia="ru-RU"/>
        </w:rPr>
        <w:t>g</w:t>
      </w:r>
      <w:r w:rsidRPr="009D260C">
        <w:rPr>
          <w:rFonts w:ascii="Times New Roman" w:eastAsia="Arial Unicode MS" w:hAnsi="Times New Roman" w:cs="Times New Roman"/>
          <w:b/>
          <w:color w:val="000000"/>
          <w:bdr w:val="nil"/>
          <w:lang w:val="ru-RU" w:eastAsia="ru-RU"/>
        </w:rPr>
        <w:t>ö</w:t>
      </w:r>
      <w:r w:rsidRPr="0073682F">
        <w:rPr>
          <w:rFonts w:ascii="Times New Roman" w:eastAsia="Arial Unicode MS" w:hAnsi="Times New Roman" w:cs="Times New Roman"/>
          <w:b/>
          <w:color w:val="000000"/>
          <w:bdr w:val="nil"/>
          <w:lang w:eastAsia="ru-RU"/>
        </w:rPr>
        <w:t>rn</w:t>
      </w:r>
      <w:r w:rsidRPr="009D260C">
        <w:rPr>
          <w:rFonts w:ascii="Times New Roman" w:eastAsia="Arial Unicode MS" w:hAnsi="Times New Roman" w:cs="Times New Roman"/>
          <w:b/>
          <w:color w:val="000000"/>
          <w:bdr w:val="nil"/>
          <w:lang w:val="ru-RU" w:eastAsia="ru-RU"/>
        </w:rPr>
        <w:t>üş</w:t>
      </w:r>
      <w:r w:rsidRPr="0073682F">
        <w:rPr>
          <w:rFonts w:ascii="Times New Roman" w:eastAsia="Arial Unicode MS" w:hAnsi="Times New Roman" w:cs="Times New Roman"/>
          <w:b/>
          <w:color w:val="000000"/>
          <w:bdr w:val="nil"/>
          <w:lang w:eastAsia="ru-RU"/>
        </w:rPr>
        <w:t>lerini</w:t>
      </w:r>
      <w:r>
        <w:rPr>
          <w:rFonts w:ascii="Times New Roman" w:eastAsia="Arial Unicode MS" w:hAnsi="Times New Roman" w:cs="Times New Roman"/>
          <w:b/>
          <w:color w:val="000000"/>
          <w:bdr w:val="nil"/>
          <w:lang w:val="cs-CZ" w:eastAsia="ru-RU"/>
        </w:rPr>
        <w:t xml:space="preserve"> </w:t>
      </w:r>
      <w:r w:rsidRPr="0073682F">
        <w:rPr>
          <w:rFonts w:ascii="Times New Roman" w:hAnsi="Times New Roman" w:cs="Times New Roman"/>
          <w:b/>
        </w:rPr>
        <w:t>hemme</w:t>
      </w:r>
      <w:r w:rsidRPr="009D260C">
        <w:rPr>
          <w:rFonts w:ascii="Times New Roman" w:hAnsi="Times New Roman" w:cs="Times New Roman"/>
          <w:b/>
          <w:lang w:val="ru-RU"/>
        </w:rPr>
        <w:t xml:space="preserve"> ý</w:t>
      </w:r>
      <w:r w:rsidRPr="0073682F">
        <w:rPr>
          <w:rFonts w:ascii="Times New Roman" w:hAnsi="Times New Roman" w:cs="Times New Roman"/>
          <w:b/>
        </w:rPr>
        <w:t>erde</w:t>
      </w:r>
      <w:r w:rsidRPr="009D260C">
        <w:rPr>
          <w:rFonts w:ascii="Times New Roman" w:hAnsi="Times New Roman" w:cs="Times New Roman"/>
          <w:b/>
          <w:lang w:val="ru-RU"/>
        </w:rPr>
        <w:t xml:space="preserve"> ý</w:t>
      </w:r>
      <w:r w:rsidRPr="0073682F">
        <w:rPr>
          <w:rFonts w:ascii="Times New Roman" w:hAnsi="Times New Roman" w:cs="Times New Roman"/>
          <w:b/>
        </w:rPr>
        <w:t>ok</w:t>
      </w:r>
      <w:r w:rsidRPr="009D260C">
        <w:rPr>
          <w:rFonts w:ascii="Times New Roman" w:hAnsi="Times New Roman" w:cs="Times New Roman"/>
          <w:b/>
          <w:lang w:val="ru-RU"/>
        </w:rPr>
        <w:t xml:space="preserve"> </w:t>
      </w:r>
      <w:r w:rsidRPr="0073682F">
        <w:rPr>
          <w:rFonts w:ascii="Times New Roman" w:hAnsi="Times New Roman" w:cs="Times New Roman"/>
          <w:b/>
        </w:rPr>
        <w:t>etmek</w:t>
      </w:r>
    </w:p>
    <w:p w:rsidR="00B974D9" w:rsidRPr="009D260C" w:rsidRDefault="00B974D9" w:rsidP="00B974D9">
      <w:pPr>
        <w:pStyle w:val="NormalWeb"/>
        <w:shd w:val="clear" w:color="auto" w:fill="FFFFFF"/>
        <w:snapToGrid w:val="0"/>
        <w:spacing w:before="240"/>
        <w:jc w:val="both"/>
        <w:rPr>
          <w:rFonts w:ascii="Times New Roman" w:eastAsia="yandex-sans" w:hAnsi="Times New Roman" w:cs="Times New Roman"/>
          <w:b/>
          <w:bCs/>
          <w:color w:val="000000"/>
          <w:shd w:val="clear" w:color="auto" w:fill="FFFFFF"/>
          <w:lang w:val="cs-CZ"/>
        </w:rPr>
      </w:pPr>
      <w:r w:rsidRPr="004726B9">
        <w:rPr>
          <w:rFonts w:ascii="Times New Roman" w:eastAsia="yandex-sans" w:hAnsi="Times New Roman" w:cs="Times New Roman"/>
          <w:b/>
          <w:color w:val="000000"/>
          <w:shd w:val="clear" w:color="auto" w:fill="FFFFFF"/>
          <w:lang w:val="ru-RU"/>
        </w:rPr>
        <w:t xml:space="preserve">1.5 </w:t>
      </w:r>
      <w:r w:rsidRPr="009D260C">
        <w:rPr>
          <w:rFonts w:ascii="Times New Roman" w:eastAsia="yandex-sans" w:hAnsi="Times New Roman" w:cs="Times New Roman"/>
          <w:b/>
          <w:color w:val="000000"/>
          <w:shd w:val="clear" w:color="auto" w:fill="FFFFFF"/>
          <w:lang w:val="cs-CZ"/>
        </w:rPr>
        <w:t>wezipe. 2030-njy ýyla çenli üpjünçiligi pes we ynjyk ýagdaýda bolan adamlaryň ýaşaýşa durnuklylygyny ýokarlandyrmak we olaryň howanyň üýtgemegi sebäpli ýüze çykan adatdan daşary hadysalaryň we beýleki ykdysady, durmuş we ekologiýa taýdan özgermeleriň we betbagtçylyklaryň öňünde goragsyzlygyny peseltmek</w:t>
      </w:r>
    </w:p>
    <w:p w:rsidR="00B974D9" w:rsidRPr="009D260C" w:rsidRDefault="00B974D9" w:rsidP="00B974D9">
      <w:pPr>
        <w:pStyle w:val="NormalWeb"/>
        <w:shd w:val="clear" w:color="auto" w:fill="FFFFFF"/>
        <w:snapToGrid w:val="0"/>
        <w:spacing w:before="240"/>
        <w:jc w:val="both"/>
        <w:rPr>
          <w:rFonts w:ascii="Times New Roman" w:eastAsia="yandex-sans" w:hAnsi="Times New Roman" w:cs="Times New Roman"/>
          <w:b/>
          <w:bCs/>
          <w:color w:val="000000"/>
          <w:shd w:val="clear" w:color="auto" w:fill="FFFFFF"/>
          <w:lang w:val="cs-CZ"/>
        </w:rPr>
      </w:pPr>
      <w:r w:rsidRPr="009D260C">
        <w:rPr>
          <w:rFonts w:ascii="Times New Roman" w:eastAsia="yandex-sans" w:hAnsi="Times New Roman" w:cs="Times New Roman"/>
          <w:b/>
          <w:color w:val="000000"/>
          <w:shd w:val="clear" w:color="auto" w:fill="FFFFFF"/>
          <w:lang w:val="cs-CZ"/>
        </w:rPr>
        <w:t>1.5.1</w:t>
      </w:r>
      <w:r>
        <w:rPr>
          <w:rFonts w:ascii="Times New Roman" w:eastAsia="yandex-sans" w:hAnsi="Times New Roman" w:cs="Times New Roman"/>
          <w:b/>
          <w:color w:val="000000"/>
          <w:shd w:val="clear" w:color="auto" w:fill="FFFFFF"/>
          <w:lang w:val="cs-CZ"/>
        </w:rPr>
        <w:t xml:space="preserve"> görkeziji. Gönüden-göni </w:t>
      </w:r>
      <w:r w:rsidRPr="009D260C">
        <w:rPr>
          <w:rFonts w:ascii="Times New Roman" w:eastAsia="yandex-sans" w:hAnsi="Times New Roman" w:cs="Times New Roman"/>
          <w:b/>
          <w:color w:val="000000"/>
          <w:shd w:val="clear" w:color="auto" w:fill="FFFFFF"/>
          <w:lang w:val="cs-CZ"/>
        </w:rPr>
        <w:t>betbagtçylyklaryň netijesinde nam-nyşansyz ýiten</w:t>
      </w:r>
      <w:r>
        <w:rPr>
          <w:rFonts w:ascii="Times New Roman" w:eastAsia="yandex-sans" w:hAnsi="Times New Roman" w:cs="Times New Roman"/>
          <w:b/>
          <w:color w:val="000000"/>
          <w:shd w:val="clear" w:color="auto" w:fill="FFFFFF"/>
          <w:lang w:val="cs-CZ"/>
        </w:rPr>
        <w:t xml:space="preserve">leriň </w:t>
      </w:r>
      <w:r w:rsidRPr="009D260C">
        <w:rPr>
          <w:rFonts w:ascii="Times New Roman" w:eastAsia="yandex-sans" w:hAnsi="Times New Roman" w:cs="Times New Roman"/>
          <w:b/>
          <w:color w:val="000000"/>
          <w:shd w:val="clear" w:color="auto" w:fill="FFFFFF"/>
          <w:lang w:val="cs-CZ"/>
        </w:rPr>
        <w:t>we zyýan çeken</w:t>
      </w:r>
      <w:r>
        <w:rPr>
          <w:rFonts w:ascii="Times New Roman" w:eastAsia="yandex-sans" w:hAnsi="Times New Roman" w:cs="Times New Roman"/>
          <w:b/>
          <w:color w:val="000000"/>
          <w:shd w:val="clear" w:color="auto" w:fill="FFFFFF"/>
          <w:lang w:val="cs-CZ"/>
        </w:rPr>
        <w:t xml:space="preserve">leriň her 100 000 adama düşýän sany </w:t>
      </w:r>
    </w:p>
    <w:p w:rsidR="00B974D9" w:rsidRPr="009D260C" w:rsidRDefault="00B974D9" w:rsidP="00B974D9">
      <w:pPr>
        <w:pStyle w:val="NormalWeb"/>
        <w:shd w:val="clear" w:color="auto" w:fill="FFFFFF"/>
        <w:snapToGrid w:val="0"/>
        <w:spacing w:before="240"/>
        <w:jc w:val="both"/>
        <w:rPr>
          <w:rFonts w:ascii="Times New Roman" w:eastAsia="yandex-sans" w:hAnsi="Times New Roman" w:cs="Times New Roman"/>
          <w:b/>
          <w:color w:val="000000"/>
          <w:shd w:val="clear" w:color="auto" w:fill="FFFFFF"/>
          <w:lang w:val="cs-CZ"/>
        </w:rPr>
      </w:pPr>
      <w:r>
        <w:rPr>
          <w:rFonts w:ascii="Times New Roman" w:eastAsia="yandex-sans" w:hAnsi="Times New Roman" w:cs="Times New Roman"/>
          <w:b/>
          <w:color w:val="000000"/>
          <w:shd w:val="clear" w:color="auto" w:fill="FFFFFF"/>
          <w:lang w:val="cs-CZ"/>
        </w:rPr>
        <w:t>Institusional maglumatlar</w:t>
      </w:r>
    </w:p>
    <w:p w:rsidR="00B974D9" w:rsidRPr="009D260C" w:rsidRDefault="00B974D9" w:rsidP="00B974D9">
      <w:pPr>
        <w:pStyle w:val="NormalWeb"/>
        <w:shd w:val="clear" w:color="auto" w:fill="FFFFFF"/>
        <w:snapToGrid w:val="0"/>
        <w:spacing w:before="240"/>
        <w:jc w:val="both"/>
        <w:rPr>
          <w:rFonts w:ascii="Times New Roman" w:eastAsia="yandex-sans" w:hAnsi="Times New Roman" w:cs="Times New Roman"/>
          <w:color w:val="000000"/>
          <w:shd w:val="clear" w:color="auto" w:fill="FFFFFF"/>
          <w:lang w:val="cs-CZ"/>
        </w:rPr>
      </w:pPr>
      <w:r>
        <w:rPr>
          <w:rFonts w:ascii="Times New Roman" w:eastAsia="yandex-sans" w:hAnsi="Times New Roman" w:cs="Times New Roman"/>
          <w:color w:val="000000"/>
          <w:shd w:val="clear" w:color="auto" w:fill="FFFFFF"/>
          <w:lang w:val="cs-CZ"/>
        </w:rPr>
        <w:t>Gurama (guramalar):</w:t>
      </w:r>
    </w:p>
    <w:p w:rsidR="00B974D9" w:rsidRPr="009D260C" w:rsidRDefault="00B974D9" w:rsidP="00B974D9">
      <w:pPr>
        <w:pStyle w:val="NormalWeb"/>
        <w:shd w:val="clear" w:color="auto" w:fill="FFFFFF"/>
        <w:spacing w:before="240"/>
        <w:jc w:val="both"/>
        <w:rPr>
          <w:rFonts w:ascii="Times New Roman" w:eastAsia="yandex-sans" w:hAnsi="Times New Roman" w:cs="Times New Roman"/>
          <w:color w:val="000000"/>
          <w:shd w:val="clear" w:color="auto" w:fill="FFFFFF"/>
          <w:lang w:val="cs-CZ"/>
        </w:rPr>
      </w:pPr>
      <w:r>
        <w:rPr>
          <w:rFonts w:ascii="Times New Roman" w:eastAsia="yandex-sans" w:hAnsi="Times New Roman" w:cs="Times New Roman"/>
          <w:color w:val="000000"/>
          <w:shd w:val="clear" w:color="auto" w:fill="FFFFFF"/>
          <w:lang w:val="cs-CZ"/>
        </w:rPr>
        <w:t>Birleşen Milletler Guramasynyň Betbagtçylyklaryň howpuny peseltmek boýunça müdirligi (BMG BHM)</w:t>
      </w:r>
    </w:p>
    <w:p w:rsidR="00B974D9" w:rsidRPr="009D260C" w:rsidRDefault="00B974D9" w:rsidP="00B974D9">
      <w:pPr>
        <w:pStyle w:val="NormalWeb"/>
        <w:shd w:val="clear" w:color="auto" w:fill="FFFFFF"/>
        <w:spacing w:before="240"/>
        <w:jc w:val="both"/>
        <w:rPr>
          <w:rFonts w:ascii="Times New Roman" w:eastAsia="yandex-sans" w:hAnsi="Times New Roman" w:cs="Times New Roman"/>
          <w:color w:val="000000"/>
          <w:lang w:val="cs-CZ"/>
        </w:rPr>
      </w:pPr>
      <w:r>
        <w:rPr>
          <w:rFonts w:ascii="Times New Roman" w:eastAsia="yandex-sans" w:hAnsi="Times New Roman" w:cs="Times New Roman"/>
          <w:b/>
          <w:color w:val="000000"/>
          <w:shd w:val="clear" w:color="auto" w:fill="FFFFFF"/>
          <w:lang w:val="cs-CZ"/>
        </w:rPr>
        <w:t>Konsepsiýalar we kesgitlemeler</w:t>
      </w:r>
    </w:p>
    <w:p w:rsidR="00B974D9" w:rsidRPr="009D260C" w:rsidRDefault="00B974D9" w:rsidP="00B974D9">
      <w:pPr>
        <w:pStyle w:val="NormalWeb"/>
        <w:shd w:val="clear" w:color="auto" w:fill="FFFFFF"/>
        <w:spacing w:before="240"/>
        <w:jc w:val="both"/>
        <w:rPr>
          <w:rFonts w:ascii="Times New Roman" w:eastAsia="yandex-sans" w:hAnsi="Times New Roman" w:cs="Times New Roman"/>
          <w:color w:val="000000"/>
          <w:lang w:val="cs-CZ"/>
        </w:rPr>
      </w:pPr>
      <w:r>
        <w:rPr>
          <w:rFonts w:ascii="Times New Roman" w:eastAsia="yandex-sans" w:hAnsi="Times New Roman" w:cs="Times New Roman"/>
          <w:color w:val="000000"/>
          <w:shd w:val="clear" w:color="auto" w:fill="FFFFFF"/>
          <w:lang w:val="cs-CZ"/>
        </w:rPr>
        <w:t>Kesgitlemeler:</w:t>
      </w:r>
    </w:p>
    <w:p w:rsidR="00B974D9" w:rsidRPr="009D260C" w:rsidRDefault="00B974D9" w:rsidP="00B974D9">
      <w:pPr>
        <w:pStyle w:val="NormalWeb"/>
        <w:shd w:val="clear" w:color="auto" w:fill="FFFFFF"/>
        <w:spacing w:before="240"/>
        <w:jc w:val="both"/>
        <w:rPr>
          <w:rFonts w:ascii="Times New Roman" w:hAnsi="Times New Roman" w:cs="Times New Roman"/>
          <w:lang w:val="cs-CZ"/>
        </w:rPr>
      </w:pPr>
      <w:r>
        <w:rPr>
          <w:rFonts w:ascii="Times New Roman" w:eastAsia="yandex-sans" w:hAnsi="Times New Roman" w:cs="Times New Roman"/>
          <w:color w:val="000000"/>
          <w:shd w:val="clear" w:color="auto" w:fill="FFFFFF"/>
          <w:lang w:val="cs-CZ"/>
        </w:rPr>
        <w:t>Wepat bolanlar: Betbagtçylyk wagtynda ýa-da onuň yzýanyndan, howply wakalaryň göni netijesi hökmünde wepat bolanlaryň sany.</w:t>
      </w:r>
    </w:p>
    <w:p w:rsidR="00B974D9" w:rsidRDefault="00B974D9" w:rsidP="00B974D9">
      <w:pPr>
        <w:pStyle w:val="NormalWeb"/>
        <w:shd w:val="clear" w:color="auto" w:fill="FFFFFF"/>
        <w:spacing w:before="240"/>
        <w:jc w:val="both"/>
        <w:rPr>
          <w:rFonts w:ascii="Times New Roman" w:hAnsi="Times New Roman" w:cs="Times New Roman"/>
          <w:lang w:val="cs-CZ"/>
        </w:rPr>
      </w:pPr>
      <w:r>
        <w:rPr>
          <w:rFonts w:ascii="Times New Roman" w:hAnsi="Times New Roman" w:cs="Times New Roman"/>
          <w:lang w:val="cs-CZ"/>
        </w:rPr>
        <w:t>Nam-nyşansyz ýitenler: howply wakadan soň nirede bolýandyklary näbelli bolan adamlaryň sany. Olara haýsydyr bir zat subutnamasy bolmazdan ölen hasap edilýän adamlar degişlidir. Wepat bolanlaryň we nam-nyşansyz ýitenleriň sany baradaky maglumatlar biri-birini inkär edýän sanlardyr.</w:t>
      </w:r>
    </w:p>
    <w:p w:rsidR="00B974D9" w:rsidRPr="003C493E" w:rsidRDefault="00B974D9" w:rsidP="00B974D9">
      <w:pPr>
        <w:pStyle w:val="NormalWeb"/>
        <w:shd w:val="clear" w:color="auto" w:fill="FFFFFF"/>
        <w:spacing w:before="240"/>
        <w:jc w:val="both"/>
        <w:rPr>
          <w:rFonts w:ascii="Times New Roman" w:hAnsi="Times New Roman" w:cs="Times New Roman"/>
          <w:lang w:val="cs-CZ"/>
        </w:rPr>
      </w:pPr>
      <w:r>
        <w:rPr>
          <w:rFonts w:ascii="Times New Roman" w:hAnsi="Times New Roman" w:cs="Times New Roman"/>
          <w:lang w:val="cs-CZ"/>
        </w:rPr>
        <w:t>Zyýan çekenler: howply ýagdaýdan göni ýa-da gytaklaýyn zyýan çeken adamlar.</w:t>
      </w:r>
    </w:p>
    <w:p w:rsidR="00B974D9" w:rsidRDefault="00B974D9" w:rsidP="00B974D9">
      <w:pPr>
        <w:pStyle w:val="NormalWeb"/>
        <w:shd w:val="clear" w:color="auto" w:fill="FFFFFF"/>
        <w:spacing w:before="240"/>
        <w:jc w:val="both"/>
        <w:rPr>
          <w:rFonts w:ascii="Times New Roman" w:hAnsi="Times New Roman" w:cs="Times New Roman"/>
          <w:lang w:val="cs-CZ"/>
        </w:rPr>
      </w:pPr>
      <w:r>
        <w:rPr>
          <w:rFonts w:ascii="Times New Roman" w:hAnsi="Times New Roman" w:cs="Times New Roman"/>
          <w:lang w:val="cs-CZ"/>
        </w:rPr>
        <w:t>Gönüden-göni zyýan çekenler: şikes almadan, kesellerden ýa-da saglyk üçin beýleki netijelerden zyýan çeken, ewakuasiýa edilen, göçürilen, başga ýere geçirilen ýa-da  ýaşaýyş işine, ykdysady, maddy, durmuş, medeni we ekologiýa serişdelerine göni zyýan ýeten adamlar.</w:t>
      </w:r>
    </w:p>
    <w:p w:rsidR="00B974D9" w:rsidRPr="005551BD" w:rsidRDefault="00B974D9" w:rsidP="00B974D9">
      <w:pPr>
        <w:pStyle w:val="NormalWeb"/>
        <w:shd w:val="clear" w:color="auto" w:fill="FFFFFF"/>
        <w:spacing w:before="240"/>
        <w:jc w:val="both"/>
        <w:rPr>
          <w:rFonts w:ascii="Times New Roman" w:hAnsi="Times New Roman" w:cs="Times New Roman"/>
          <w:lang w:val="cs-CZ"/>
        </w:rPr>
      </w:pPr>
      <w:r>
        <w:rPr>
          <w:rFonts w:ascii="Times New Roman" w:hAnsi="Times New Roman" w:cs="Times New Roman"/>
          <w:lang w:val="cs-CZ"/>
        </w:rPr>
        <w:t>Gytaklaýyn zyýan çekenler: wagtyñ dowamynda näsazlyklar sebäpli ýa-da ykdysadyýetde, möhüm infrastrukturalarda, hyzmatlaryñ, söwdanyñ, zähmetiñ esasy görnüşlerinde bolan üýtgemeler sebäpli göni netijelerden başga ýa-da olara goşmaça ýagdaýlardan ýa-da durmuş, lukmançylyk we psihologik netijelerden zyýan çeken adamlar.</w:t>
      </w:r>
      <w:r w:rsidRPr="00C57A1D">
        <w:rPr>
          <w:rFonts w:ascii="Times New Roman" w:hAnsi="Times New Roman" w:cs="Times New Roman"/>
          <w:lang w:val="cs-CZ"/>
        </w:rPr>
        <w:t xml:space="preserve"> </w:t>
      </w:r>
    </w:p>
    <w:p w:rsidR="00B974D9" w:rsidRPr="004F4707" w:rsidRDefault="00B974D9" w:rsidP="00B974D9">
      <w:pPr>
        <w:pStyle w:val="NormalWeb"/>
        <w:shd w:val="clear" w:color="auto" w:fill="FFFFFF"/>
        <w:spacing w:before="240"/>
        <w:jc w:val="both"/>
        <w:rPr>
          <w:rFonts w:ascii="Times New Roman" w:hAnsi="Times New Roman" w:cs="Times New Roman"/>
          <w:lang w:val="cs-CZ"/>
        </w:rPr>
      </w:pPr>
      <w:r w:rsidRPr="004F4707">
        <w:rPr>
          <w:rFonts w:ascii="Times New Roman" w:hAnsi="Times New Roman" w:cs="Times New Roman"/>
          <w:lang w:val="cs-CZ"/>
        </w:rPr>
        <w:t xml:space="preserve">* </w:t>
      </w:r>
      <w:r>
        <w:rPr>
          <w:rFonts w:ascii="Times New Roman" w:hAnsi="Times New Roman" w:cs="Times New Roman"/>
          <w:lang w:val="cs-CZ"/>
        </w:rPr>
        <w:t xml:space="preserve">Şu görkezijide, ähli zyýan çekenleriñ tutuş toplumyna </w:t>
      </w:r>
      <w:r w:rsidRPr="00D33346">
        <w:rPr>
          <w:rFonts w:ascii="Times New Roman" w:hAnsi="Times New Roman" w:cs="Times New Roman"/>
          <w:lang w:val="cs-CZ"/>
        </w:rPr>
        <w:t>baha bermek bilen</w:t>
      </w:r>
      <w:r>
        <w:rPr>
          <w:rFonts w:ascii="Times New Roman" w:hAnsi="Times New Roman" w:cs="Times New Roman"/>
          <w:lang w:val="cs-CZ"/>
        </w:rPr>
        <w:t xml:space="preserve"> (göni we gytaklaýyn) baglanyşykly kynçylyklary nazara alyp, </w:t>
      </w:r>
      <w:r>
        <w:rPr>
          <w:rFonts w:ascii="Times New Roman" w:eastAsia="yandex-sans" w:hAnsi="Times New Roman" w:cs="Times New Roman"/>
          <w:color w:val="000000"/>
          <w:shd w:val="clear" w:color="auto" w:fill="FFFFFF"/>
          <w:lang w:val="cs-CZ"/>
        </w:rPr>
        <w:t>BMG BHM zyýan çekenleriñ sany üçin gytaklaýyn görkeziji hökmünde «gönüden-göni zyýan çekenleri</w:t>
      </w:r>
      <w:r w:rsidRPr="00DD2D8C">
        <w:rPr>
          <w:rFonts w:ascii="Times New Roman" w:hAnsi="Times New Roman" w:cs="Times New Roman"/>
          <w:lang w:val="cs-CZ"/>
        </w:rPr>
        <w:t>»</w:t>
      </w:r>
      <w:r>
        <w:rPr>
          <w:rFonts w:ascii="Times New Roman" w:hAnsi="Times New Roman" w:cs="Times New Roman"/>
          <w:lang w:val="cs-CZ"/>
        </w:rPr>
        <w:t xml:space="preserve"> </w:t>
      </w:r>
      <w:r>
        <w:rPr>
          <w:rFonts w:ascii="Times New Roman" w:eastAsia="yandex-sans" w:hAnsi="Times New Roman" w:cs="Times New Roman"/>
          <w:color w:val="000000"/>
          <w:shd w:val="clear" w:color="auto" w:fill="FFFFFF"/>
          <w:lang w:val="cs-CZ"/>
        </w:rPr>
        <w:lastRenderedPageBreak/>
        <w:t xml:space="preserve">bahalandyrýan görkezijini peýdalanmagy teklip edýär. Bu görkeziji iñ gowy (ideal) görkeziji bolup durmaýan hem bolsa, giñden elýeter bolan maglumatlardan ugur alýar we dürli ýurtlarda uzak wagtyñ dowamynda Sendaý çarçuwaly maksatnamasynyñ maksatlaryny gazanmakda ýetilen üstünlige baha bermek üçin yzygiderli peýdalanylyp bilner. </w:t>
      </w:r>
    </w:p>
    <w:p w:rsidR="00B974D9" w:rsidRDefault="00B974D9" w:rsidP="00B974D9">
      <w:pPr>
        <w:pStyle w:val="NormalWeb"/>
        <w:shd w:val="clear" w:color="auto" w:fill="FFFFFF"/>
        <w:spacing w:before="240"/>
        <w:jc w:val="both"/>
        <w:rPr>
          <w:rFonts w:ascii="Times New Roman" w:eastAsia="yandex-sans" w:hAnsi="Times New Roman" w:cs="Times New Roman"/>
          <w:color w:val="000000"/>
          <w:shd w:val="clear" w:color="auto" w:fill="FFFFFF"/>
          <w:lang w:val="cs-CZ"/>
        </w:rPr>
      </w:pPr>
      <w:r w:rsidRPr="004F4707">
        <w:rPr>
          <w:rFonts w:ascii="Times New Roman" w:hAnsi="Times New Roman" w:cs="Times New Roman"/>
          <w:lang w:val="cs-CZ"/>
        </w:rPr>
        <w:t xml:space="preserve">[a] </w:t>
      </w:r>
      <w:r>
        <w:rPr>
          <w:rFonts w:ascii="Times New Roman" w:hAnsi="Times New Roman" w:cs="Times New Roman"/>
          <w:lang w:val="cs-CZ"/>
        </w:rPr>
        <w:t xml:space="preserve">Baş Assambleýa tarapyndan döredilen (kararnama 69/284), betbagtçylyklaryñ howpuny azaltmaga degişli görkezijiler we adalgalar boýunça Hökümetara açyk düzümdäki bilermenleriň iş topary </w:t>
      </w:r>
      <w:r>
        <w:rPr>
          <w:rFonts w:ascii="Times New Roman" w:eastAsia="yandex-sans" w:hAnsi="Times New Roman" w:cs="Times New Roman"/>
          <w:color w:val="000000"/>
          <w:shd w:val="clear" w:color="auto" w:fill="FFFFFF"/>
          <w:lang w:val="cs-CZ"/>
        </w:rPr>
        <w:t>Sendaý çarçuwaly maksatnamany durmuşa geçirmekde global öñegidişlige baha bermek üçin görkezijiler toplumyny işläp taýýarlaýar. Bu görkezijiler ahyr netijede Sendaý çarçuwaly maksatnamasynyñ görkezijileri boýunça ylalaşyklary görkezer.</w:t>
      </w:r>
    </w:p>
    <w:p w:rsidR="00B974D9" w:rsidRPr="00D81B9F" w:rsidRDefault="00B974D9" w:rsidP="00B974D9">
      <w:pPr>
        <w:pStyle w:val="NormalWeb"/>
        <w:shd w:val="clear" w:color="auto" w:fill="FFFFFF"/>
        <w:spacing w:before="240"/>
        <w:jc w:val="both"/>
        <w:rPr>
          <w:rFonts w:ascii="Times New Roman" w:hAnsi="Times New Roman" w:cs="Times New Roman"/>
          <w:lang w:val="cs-CZ"/>
        </w:rPr>
      </w:pPr>
      <w:r>
        <w:rPr>
          <w:rFonts w:ascii="Times New Roman" w:hAnsi="Times New Roman" w:cs="Times New Roman"/>
          <w:lang w:val="cs-CZ"/>
        </w:rPr>
        <w:t>Esaslandyrma:</w:t>
      </w:r>
    </w:p>
    <w:p w:rsidR="00B974D9" w:rsidRDefault="00B974D9" w:rsidP="00B974D9">
      <w:pPr>
        <w:pStyle w:val="NormalWeb"/>
        <w:shd w:val="clear" w:color="auto" w:fill="FFFFFF"/>
        <w:spacing w:before="240"/>
        <w:jc w:val="both"/>
        <w:rPr>
          <w:rFonts w:ascii="Times New Roman" w:hAnsi="Times New Roman" w:cs="Times New Roman"/>
          <w:lang w:val="cs-CZ"/>
        </w:rPr>
      </w:pPr>
      <w:r>
        <w:rPr>
          <w:rFonts w:ascii="Times New Roman" w:hAnsi="Times New Roman" w:cs="Times New Roman"/>
          <w:lang w:val="cs-CZ"/>
        </w:rPr>
        <w:t xml:space="preserve">Tebigy betbagçylyklaryñ netijesinde ölüm baradaky maglumatlara adatça ölüm nukdaýnazaryndan möhüm kadadan çykmalar bolup durýan uly möçberdäki betbagtçylykly wakalar täsir edýär, sebäbi olar adatça ölen adamlaryñ sanynyñ köp bolmagyny göz öñünde tutýar. </w:t>
      </w:r>
      <w:r>
        <w:rPr>
          <w:rFonts w:ascii="Times New Roman" w:eastAsia="yandex-sans" w:hAnsi="Times New Roman" w:cs="Times New Roman"/>
          <w:color w:val="000000"/>
          <w:shd w:val="clear" w:color="auto" w:fill="FFFFFF"/>
          <w:lang w:val="cs-CZ"/>
        </w:rPr>
        <w:t xml:space="preserve">BMG BHM ýurtlara wakalar barada habar bermegi maslahat berýär, şonuñ üçin möhüm meýillerini kesgitlemek üçin goşmaça seljerme geçirip bolar, ol </w:t>
      </w:r>
      <w:r>
        <w:rPr>
          <w:rFonts w:ascii="Times New Roman" w:hAnsi="Times New Roman" w:cs="Times New Roman"/>
          <w:lang w:val="cs-CZ"/>
        </w:rPr>
        <w:t xml:space="preserve">ölüm nukdaýnazaryndan möhüm kadadan çykmalar bolup durýan şeýle betbagtçylykly wakalary goşmak ýoly bilen hem, goşman hem geçirilip bilner. </w:t>
      </w:r>
      <w:r>
        <w:rPr>
          <w:rFonts w:ascii="Times New Roman" w:eastAsia="yandex-sans" w:hAnsi="Times New Roman" w:cs="Times New Roman"/>
          <w:color w:val="000000"/>
          <w:shd w:val="clear" w:color="auto" w:fill="FFFFFF"/>
          <w:lang w:val="cs-CZ"/>
        </w:rPr>
        <w:t xml:space="preserve"> </w:t>
      </w:r>
    </w:p>
    <w:p w:rsidR="00B974D9" w:rsidRPr="00DD2D8C" w:rsidRDefault="00B974D9" w:rsidP="00B974D9">
      <w:pPr>
        <w:pStyle w:val="NormalWeb"/>
        <w:shd w:val="clear" w:color="auto" w:fill="FFFFFF"/>
        <w:spacing w:before="240"/>
        <w:jc w:val="both"/>
        <w:rPr>
          <w:rFonts w:ascii="Times New Roman" w:hAnsi="Times New Roman" w:cs="Times New Roman"/>
          <w:lang w:val="cs-CZ"/>
        </w:rPr>
      </w:pPr>
      <w:r>
        <w:rPr>
          <w:rFonts w:ascii="Times New Roman" w:hAnsi="Times New Roman" w:cs="Times New Roman"/>
          <w:lang w:val="cs-CZ"/>
        </w:rPr>
        <w:t>Esasy düşünjeler:</w:t>
      </w:r>
    </w:p>
    <w:p w:rsidR="00B974D9" w:rsidRPr="00DD2D8C" w:rsidRDefault="00B974D9" w:rsidP="00B974D9">
      <w:pPr>
        <w:pStyle w:val="NormalWeb"/>
        <w:shd w:val="clear" w:color="auto" w:fill="FFFFFF"/>
        <w:spacing w:before="240"/>
        <w:jc w:val="both"/>
        <w:rPr>
          <w:rFonts w:ascii="Times New Roman" w:hAnsi="Times New Roman" w:cs="Times New Roman"/>
          <w:lang w:val="cs-CZ"/>
        </w:rPr>
      </w:pPr>
      <w:r>
        <w:rPr>
          <w:rFonts w:ascii="Times New Roman" w:hAnsi="Times New Roman" w:cs="Times New Roman"/>
          <w:lang w:val="cs-CZ"/>
        </w:rPr>
        <w:t>«Kesgitleme</w:t>
      </w:r>
      <w:r w:rsidRPr="00DD2D8C">
        <w:rPr>
          <w:rFonts w:ascii="Times New Roman" w:hAnsi="Times New Roman" w:cs="Times New Roman"/>
          <w:lang w:val="cs-CZ"/>
        </w:rPr>
        <w:t>»</w:t>
      </w:r>
      <w:r>
        <w:rPr>
          <w:rFonts w:ascii="Times New Roman" w:hAnsi="Times New Roman" w:cs="Times New Roman"/>
          <w:lang w:val="cs-CZ"/>
        </w:rPr>
        <w:t xml:space="preserve"> bölümine seret.</w:t>
      </w:r>
    </w:p>
    <w:p w:rsidR="00B974D9" w:rsidRPr="00D81B9F" w:rsidRDefault="00B974D9" w:rsidP="00B974D9">
      <w:pPr>
        <w:pStyle w:val="NormalWeb"/>
        <w:shd w:val="clear" w:color="auto" w:fill="FFFFFF"/>
        <w:spacing w:before="240"/>
        <w:jc w:val="both"/>
        <w:rPr>
          <w:rFonts w:ascii="Times New Roman" w:eastAsia="yandex-sans" w:hAnsi="Times New Roman" w:cs="Times New Roman"/>
          <w:b/>
          <w:color w:val="000000"/>
          <w:shd w:val="clear" w:color="auto" w:fill="FFFFFF"/>
          <w:lang w:val="cs-CZ"/>
        </w:rPr>
      </w:pPr>
      <w:r>
        <w:rPr>
          <w:rFonts w:ascii="Times New Roman" w:eastAsia="yandex-sans" w:hAnsi="Times New Roman" w:cs="Times New Roman"/>
          <w:b/>
          <w:color w:val="000000"/>
          <w:shd w:val="clear" w:color="auto" w:fill="FFFFFF"/>
          <w:lang w:val="cs-CZ"/>
        </w:rPr>
        <w:t>Teswirler we çäklendirmeler:</w:t>
      </w:r>
    </w:p>
    <w:p w:rsidR="00B974D9" w:rsidRDefault="00B974D9" w:rsidP="00B974D9">
      <w:pPr>
        <w:pStyle w:val="NormalWeb"/>
        <w:shd w:val="clear" w:color="auto" w:fill="FFFFFF"/>
        <w:spacing w:before="240"/>
        <w:jc w:val="both"/>
        <w:rPr>
          <w:rFonts w:ascii="Times New Roman" w:eastAsia="yandex-sans" w:hAnsi="Times New Roman" w:cs="Times New Roman"/>
          <w:bCs/>
          <w:color w:val="000000"/>
          <w:shd w:val="clear" w:color="auto" w:fill="FFFFFF"/>
          <w:lang w:val="cs-CZ"/>
        </w:rPr>
      </w:pPr>
      <w:r>
        <w:rPr>
          <w:rFonts w:ascii="Times New Roman" w:eastAsia="yandex-sans" w:hAnsi="Times New Roman" w:cs="Times New Roman"/>
          <w:bCs/>
          <w:color w:val="000000"/>
          <w:shd w:val="clear" w:color="auto" w:fill="FFFFFF"/>
          <w:lang w:val="cs-CZ"/>
        </w:rPr>
        <w:t>Tebigy betgatçylyklaryñ netijesinde ýitgiler boýunça şu maslahatlara laýyk gelýän, deñeşdirip bolýan milli maglumatlar binýady hemme ýurtlarda ýokdur (häzirki gurşap alma 89 ýurdy içine alýar). Şunuñ bilen baglylykda, 2020-nji ýyla çenli ähli ýurtlar OEIWG</w:t>
      </w:r>
      <w:r w:rsidRPr="00FD4A67">
        <w:rPr>
          <w:rFonts w:ascii="Times New Roman" w:eastAsia="yandex-sans" w:hAnsi="Times New Roman" w:cs="Times New Roman"/>
          <w:bCs/>
          <w:color w:val="000000"/>
          <w:shd w:val="clear" w:color="auto" w:fill="FFFFFF"/>
          <w:lang w:val="cs-CZ"/>
        </w:rPr>
        <w:t xml:space="preserve"> </w:t>
      </w:r>
      <w:r>
        <w:rPr>
          <w:rFonts w:ascii="Times New Roman" w:eastAsia="yandex-sans" w:hAnsi="Times New Roman" w:cs="Times New Roman"/>
          <w:bCs/>
          <w:color w:val="000000"/>
          <w:shd w:val="clear" w:color="auto" w:fill="FFFFFF"/>
          <w:lang w:val="cs-CZ"/>
        </w:rPr>
        <w:t>maslahatlaryna we gollanma ýörelgelerine laýyklykda, tebigy betgatçylyklaryñ netijesinde ýitgiler boýunça milli maglumatlar binýadyny dörederler/düzediş girizerler diýlip garaşylýar.</w:t>
      </w:r>
    </w:p>
    <w:p w:rsidR="00B974D9" w:rsidRDefault="00B974D9" w:rsidP="00B974D9">
      <w:pPr>
        <w:pStyle w:val="NormalWeb"/>
        <w:shd w:val="clear" w:color="auto" w:fill="FFFFFF"/>
        <w:spacing w:before="240"/>
        <w:jc w:val="both"/>
        <w:rPr>
          <w:rFonts w:ascii="Times New Roman" w:eastAsia="yandex-sans" w:hAnsi="Times New Roman" w:cs="Times New Roman"/>
          <w:bCs/>
          <w:color w:val="000000"/>
          <w:shd w:val="clear" w:color="auto" w:fill="FFFFFF"/>
          <w:lang w:val="cs-CZ"/>
        </w:rPr>
      </w:pPr>
      <w:r>
        <w:rPr>
          <w:rFonts w:ascii="Times New Roman" w:eastAsia="yandex-sans" w:hAnsi="Times New Roman" w:cs="Times New Roman"/>
          <w:bCs/>
          <w:color w:val="000000"/>
          <w:shd w:val="clear" w:color="auto" w:fill="FFFFFF"/>
          <w:lang w:val="cs-CZ"/>
        </w:rPr>
        <w:t>OEIWG birinji we ikinji sessiýalarynda agza döwletleriñ habarlary boýunça «nam-nyşansyz ýitenler/wepat bolan diýlip çak edilýänler</w:t>
      </w:r>
      <w:r w:rsidRPr="00DD2D8C">
        <w:rPr>
          <w:rFonts w:ascii="Times New Roman" w:hAnsi="Times New Roman" w:cs="Times New Roman"/>
          <w:lang w:val="cs-CZ"/>
        </w:rPr>
        <w:t>»</w:t>
      </w:r>
      <w:r>
        <w:rPr>
          <w:rFonts w:ascii="Times New Roman" w:hAnsi="Times New Roman" w:cs="Times New Roman"/>
          <w:lang w:val="cs-CZ"/>
        </w:rPr>
        <w:t xml:space="preserve"> </w:t>
      </w:r>
      <w:r>
        <w:rPr>
          <w:rFonts w:ascii="Times New Roman" w:eastAsia="yandex-sans" w:hAnsi="Times New Roman" w:cs="Times New Roman"/>
          <w:bCs/>
          <w:color w:val="000000"/>
          <w:shd w:val="clear" w:color="auto" w:fill="FFFFFF"/>
          <w:lang w:val="cs-CZ"/>
        </w:rPr>
        <w:t>barada maglumatlary ýygnamak hemişelik esasda amala aşyrylmaýar. Ýurtlaryñ köpüsi üçin maglumatlary «nam-nyşansyz ýitenler/wepat bolan diýlip çak edilýänler</w:t>
      </w:r>
      <w:r w:rsidRPr="00DD2D8C">
        <w:rPr>
          <w:rFonts w:ascii="Times New Roman" w:hAnsi="Times New Roman" w:cs="Times New Roman"/>
          <w:lang w:val="cs-CZ"/>
        </w:rPr>
        <w:t>»</w:t>
      </w:r>
      <w:r>
        <w:rPr>
          <w:rFonts w:ascii="Times New Roman" w:hAnsi="Times New Roman" w:cs="Times New Roman"/>
          <w:lang w:val="cs-CZ"/>
        </w:rPr>
        <w:t xml:space="preserve"> </w:t>
      </w:r>
      <w:r>
        <w:rPr>
          <w:rFonts w:ascii="Times New Roman" w:eastAsia="yandex-sans" w:hAnsi="Times New Roman" w:cs="Times New Roman"/>
          <w:bCs/>
          <w:color w:val="000000"/>
          <w:shd w:val="clear" w:color="auto" w:fill="FFFFFF"/>
          <w:lang w:val="cs-CZ"/>
        </w:rPr>
        <w:t>we «ölenler/wepat bolanlar</w:t>
      </w:r>
      <w:r w:rsidRPr="00DD2D8C">
        <w:rPr>
          <w:rFonts w:ascii="Times New Roman" w:hAnsi="Times New Roman" w:cs="Times New Roman"/>
          <w:lang w:val="cs-CZ"/>
        </w:rPr>
        <w:t>»</w:t>
      </w:r>
      <w:r>
        <w:rPr>
          <w:rFonts w:ascii="Times New Roman" w:hAnsi="Times New Roman" w:cs="Times New Roman"/>
          <w:lang w:val="cs-CZ"/>
        </w:rPr>
        <w:t xml:space="preserve"> </w:t>
      </w:r>
      <w:r>
        <w:rPr>
          <w:rFonts w:ascii="Times New Roman" w:eastAsia="yandex-sans" w:hAnsi="Times New Roman" w:cs="Times New Roman"/>
          <w:bCs/>
          <w:color w:val="000000"/>
          <w:shd w:val="clear" w:color="auto" w:fill="FFFFFF"/>
          <w:lang w:val="cs-CZ"/>
        </w:rPr>
        <w:t>diýip bölmek ýa-da «ölenler/wepat bolan diýlip çak edilýänler</w:t>
      </w:r>
      <w:r w:rsidRPr="00DD2D8C">
        <w:rPr>
          <w:rFonts w:ascii="Times New Roman" w:hAnsi="Times New Roman" w:cs="Times New Roman"/>
          <w:lang w:val="cs-CZ"/>
        </w:rPr>
        <w:t>»</w:t>
      </w:r>
      <w:r>
        <w:rPr>
          <w:rFonts w:ascii="Times New Roman" w:hAnsi="Times New Roman" w:cs="Times New Roman"/>
          <w:lang w:val="cs-CZ"/>
        </w:rPr>
        <w:t xml:space="preserve"> </w:t>
      </w:r>
      <w:r>
        <w:rPr>
          <w:rFonts w:ascii="Times New Roman" w:eastAsia="yandex-sans" w:hAnsi="Times New Roman" w:cs="Times New Roman"/>
          <w:bCs/>
          <w:color w:val="000000"/>
          <w:shd w:val="clear" w:color="auto" w:fill="FFFFFF"/>
          <w:lang w:val="cs-CZ"/>
        </w:rPr>
        <w:t xml:space="preserve">barada maglumatlary ýygnamak iki esasy görkeziji boýunça hasabat taýýarlamagy talap eder. </w:t>
      </w:r>
    </w:p>
    <w:p w:rsidR="00B974D9" w:rsidRPr="0054450C" w:rsidRDefault="00B974D9" w:rsidP="00B974D9">
      <w:pPr>
        <w:pStyle w:val="NormalWeb"/>
        <w:shd w:val="clear" w:color="auto" w:fill="FFFFFF"/>
        <w:spacing w:before="240"/>
        <w:jc w:val="both"/>
        <w:rPr>
          <w:rFonts w:ascii="Times New Roman" w:eastAsia="yandex-sans" w:hAnsi="Times New Roman" w:cs="Times New Roman"/>
          <w:b/>
          <w:color w:val="000000"/>
          <w:shd w:val="clear" w:color="auto" w:fill="FFFFFF"/>
          <w:lang w:val="cs-CZ"/>
        </w:rPr>
      </w:pPr>
      <w:r>
        <w:rPr>
          <w:rFonts w:ascii="Times New Roman" w:eastAsia="yandex-sans" w:hAnsi="Times New Roman" w:cs="Times New Roman"/>
          <w:b/>
          <w:color w:val="000000"/>
          <w:shd w:val="clear" w:color="auto" w:fill="FFFFFF"/>
          <w:lang w:val="cs-CZ"/>
        </w:rPr>
        <w:t>Usulyýet</w:t>
      </w:r>
    </w:p>
    <w:p w:rsidR="00B974D9" w:rsidRPr="0054450C" w:rsidRDefault="00B974D9" w:rsidP="00B974D9">
      <w:pPr>
        <w:pStyle w:val="NormalWeb"/>
        <w:shd w:val="clear" w:color="auto" w:fill="FFFFFF"/>
        <w:spacing w:before="240"/>
        <w:jc w:val="both"/>
        <w:rPr>
          <w:rFonts w:ascii="Times New Roman" w:eastAsia="yandex-sans" w:hAnsi="Times New Roman" w:cs="Times New Roman"/>
          <w:color w:val="000000"/>
          <w:shd w:val="clear" w:color="auto" w:fill="FFFFFF"/>
          <w:lang w:val="cs-CZ"/>
        </w:rPr>
      </w:pPr>
      <w:r>
        <w:rPr>
          <w:rFonts w:ascii="Times New Roman" w:eastAsia="yandex-sans" w:hAnsi="Times New Roman" w:cs="Times New Roman"/>
          <w:color w:val="000000"/>
          <w:shd w:val="clear" w:color="auto" w:fill="FFFFFF"/>
          <w:lang w:val="cs-CZ"/>
        </w:rPr>
        <w:t>Hasaplama usuly:</w:t>
      </w:r>
    </w:p>
    <w:p w:rsidR="00B974D9" w:rsidRDefault="00B974D9" w:rsidP="00B974D9">
      <w:pPr>
        <w:pStyle w:val="NormalWeb"/>
        <w:shd w:val="clear" w:color="auto" w:fill="FFFFFF"/>
        <w:spacing w:before="240"/>
        <w:jc w:val="both"/>
        <w:rPr>
          <w:rFonts w:ascii="Times New Roman" w:eastAsia="yandex-sans" w:hAnsi="Times New Roman" w:cs="Times New Roman"/>
          <w:color w:val="000000"/>
          <w:shd w:val="clear" w:color="auto" w:fill="FFFFFF"/>
          <w:lang w:val="cs-CZ"/>
        </w:rPr>
      </w:pPr>
      <w:r>
        <w:rPr>
          <w:rFonts w:ascii="Times New Roman" w:eastAsia="yandex-sans" w:hAnsi="Times New Roman" w:cs="Times New Roman"/>
          <w:color w:val="000000"/>
          <w:shd w:val="clear" w:color="auto" w:fill="FFFFFF"/>
          <w:lang w:val="cs-CZ"/>
        </w:rPr>
        <w:lastRenderedPageBreak/>
        <w:t>Bellik: birnäçe görkezijileri hasaplamagyñ usulyýeti örän giñ, örän uzyn (180 sahypa golaý) bolup durýar we şu metamaglumatlaryñ çäklerinden çykýan bolmagy ähtimal. BMG BHM açyk düzümdäki Halkara iş toparynyñ netijelerine salgylanmagy ileri tutýar, ol her bir görkeziji we kiçi görkeziji boýunça has giñişleýin usulyýet bolup durýar.</w:t>
      </w:r>
    </w:p>
    <w:p w:rsidR="00B974D9" w:rsidRPr="0054450C" w:rsidRDefault="00B974D9" w:rsidP="00B974D9">
      <w:pPr>
        <w:pStyle w:val="NormalWeb"/>
        <w:shd w:val="clear" w:color="auto" w:fill="FFFFFF"/>
        <w:spacing w:before="240"/>
        <w:jc w:val="both"/>
        <w:rPr>
          <w:rFonts w:ascii="Times New Roman" w:eastAsia="yandex-sans" w:hAnsi="Times New Roman" w:cs="Times New Roman"/>
          <w:color w:val="000000"/>
          <w:shd w:val="clear" w:color="auto" w:fill="FFFFFF"/>
          <w:lang w:val="cs-CZ"/>
        </w:rPr>
      </w:pPr>
      <w:r>
        <w:rPr>
          <w:rFonts w:ascii="Times New Roman" w:eastAsia="yandex-sans" w:hAnsi="Times New Roman" w:cs="Times New Roman"/>
          <w:color w:val="000000"/>
          <w:shd w:val="clear" w:color="auto" w:fill="FFFFFF"/>
          <w:lang w:val="cs-CZ"/>
        </w:rPr>
        <w:t xml:space="preserve">Bu usulyýetleriñ soñky wersiýasy şu salgydan alnyp bilner: </w:t>
      </w:r>
      <w:r w:rsidRPr="0054450C">
        <w:rPr>
          <w:rFonts w:ascii="Times New Roman" w:eastAsia="yandex-sans" w:hAnsi="Times New Roman" w:cs="Times New Roman"/>
          <w:color w:val="000000"/>
          <w:shd w:val="clear" w:color="auto" w:fill="FFFFFF"/>
          <w:lang w:val="cs-CZ"/>
        </w:rPr>
        <w:t xml:space="preserve"> </w:t>
      </w:r>
    </w:p>
    <w:p w:rsidR="00B974D9" w:rsidRPr="004726B9" w:rsidRDefault="00B974D9" w:rsidP="00B974D9">
      <w:pPr>
        <w:pStyle w:val="NormalWeb"/>
        <w:shd w:val="clear" w:color="auto" w:fill="FFFFFF"/>
        <w:spacing w:before="240"/>
        <w:jc w:val="both"/>
        <w:rPr>
          <w:rFonts w:ascii="Times New Roman" w:eastAsia="SimSun" w:hAnsi="Times New Roman" w:cs="Times New Roman"/>
        </w:rPr>
      </w:pPr>
      <w:r w:rsidRPr="004726B9">
        <w:rPr>
          <w:rFonts w:ascii="Times New Roman" w:eastAsia="SimSun" w:hAnsi="Times New Roman" w:cs="Times New Roman"/>
        </w:rPr>
        <w:t>http://www.preventionweb.net/documents/oiewg/Technical%20Collection%20of%20Concept%20Notes %20on%20Indicators.pdf</w:t>
      </w:r>
      <w:r w:rsidRPr="004A71A1">
        <w:rPr>
          <w:rFonts w:ascii="Times New Roman" w:eastAsia="SimSun" w:hAnsi="Times New Roman" w:cs="Times New Roman"/>
        </w:rPr>
        <w:t xml:space="preserve">  </w:t>
      </w:r>
      <w:r w:rsidRPr="004726B9">
        <w:rPr>
          <w:rFonts w:ascii="Times New Roman" w:eastAsia="SimSun" w:hAnsi="Times New Roman" w:cs="Times New Roman"/>
        </w:rPr>
        <w:t xml:space="preserve"> </w:t>
      </w:r>
    </w:p>
    <w:p w:rsidR="00B974D9" w:rsidRPr="00D81B9F" w:rsidRDefault="00B974D9" w:rsidP="00B974D9">
      <w:pPr>
        <w:pStyle w:val="NormalWeb"/>
        <w:shd w:val="clear" w:color="auto" w:fill="FFFFFF"/>
        <w:spacing w:before="240"/>
        <w:jc w:val="both"/>
        <w:rPr>
          <w:rFonts w:ascii="Times New Roman" w:eastAsia="yandex-sans" w:hAnsi="Times New Roman" w:cs="Times New Roman"/>
          <w:color w:val="000000"/>
        </w:rPr>
      </w:pPr>
      <w:r>
        <w:rPr>
          <w:rFonts w:ascii="Times New Roman" w:eastAsia="yandex-sans" w:hAnsi="Times New Roman" w:cs="Times New Roman"/>
          <w:bCs/>
          <w:color w:val="000000"/>
          <w:shd w:val="clear" w:color="auto" w:fill="FFFFFF"/>
        </w:rPr>
        <w:t>Gysga</w:t>
      </w:r>
      <w:r w:rsidRPr="00D81B9F">
        <w:rPr>
          <w:rFonts w:ascii="Times New Roman" w:eastAsia="yandex-sans" w:hAnsi="Times New Roman" w:cs="Times New Roman"/>
          <w:bCs/>
          <w:color w:val="000000"/>
          <w:shd w:val="clear" w:color="auto" w:fill="FFFFFF"/>
        </w:rPr>
        <w:t>ç</w:t>
      </w:r>
      <w:r>
        <w:rPr>
          <w:rFonts w:ascii="Times New Roman" w:eastAsia="yandex-sans" w:hAnsi="Times New Roman" w:cs="Times New Roman"/>
          <w:bCs/>
          <w:color w:val="000000"/>
          <w:shd w:val="clear" w:color="auto" w:fill="FFFFFF"/>
        </w:rPr>
        <w:t>a</w:t>
      </w:r>
      <w:r w:rsidRPr="00D81B9F">
        <w:rPr>
          <w:rFonts w:ascii="Times New Roman" w:eastAsia="yandex-sans" w:hAnsi="Times New Roman" w:cs="Times New Roman"/>
          <w:bCs/>
          <w:color w:val="000000"/>
          <w:shd w:val="clear" w:color="auto" w:fill="FFFFFF"/>
        </w:rPr>
        <w:t xml:space="preserve"> </w:t>
      </w:r>
      <w:r>
        <w:rPr>
          <w:rFonts w:ascii="Times New Roman" w:eastAsia="yandex-sans" w:hAnsi="Times New Roman" w:cs="Times New Roman"/>
          <w:bCs/>
          <w:color w:val="000000"/>
          <w:shd w:val="clear" w:color="auto" w:fill="FFFFFF"/>
        </w:rPr>
        <w:t>maglumat</w:t>
      </w:r>
      <w:r w:rsidRPr="00D81B9F">
        <w:rPr>
          <w:rFonts w:ascii="Times New Roman" w:eastAsia="yandex-sans" w:hAnsi="Times New Roman" w:cs="Times New Roman"/>
          <w:bCs/>
          <w:color w:val="000000"/>
          <w:shd w:val="clear" w:color="auto" w:fill="FFFFFF"/>
        </w:rPr>
        <w:t xml:space="preserve"> (</w:t>
      </w:r>
      <w:r>
        <w:rPr>
          <w:rFonts w:ascii="Times New Roman" w:eastAsia="yandex-sans" w:hAnsi="Times New Roman" w:cs="Times New Roman"/>
          <w:bCs/>
          <w:color w:val="000000"/>
          <w:shd w:val="clear" w:color="auto" w:fill="FFFFFF"/>
        </w:rPr>
        <w:t>rez</w:t>
      </w:r>
      <w:r w:rsidRPr="00D81B9F">
        <w:rPr>
          <w:rFonts w:ascii="Times New Roman" w:eastAsia="yandex-sans" w:hAnsi="Times New Roman" w:cs="Times New Roman"/>
          <w:bCs/>
          <w:color w:val="000000"/>
          <w:shd w:val="clear" w:color="auto" w:fill="FFFFFF"/>
        </w:rPr>
        <w:t>ý</w:t>
      </w:r>
      <w:r>
        <w:rPr>
          <w:rFonts w:ascii="Times New Roman" w:eastAsia="yandex-sans" w:hAnsi="Times New Roman" w:cs="Times New Roman"/>
          <w:bCs/>
          <w:color w:val="000000"/>
          <w:shd w:val="clear" w:color="auto" w:fill="FFFFFF"/>
        </w:rPr>
        <w:t>ume</w:t>
      </w:r>
      <w:r w:rsidRPr="00D81B9F">
        <w:rPr>
          <w:rFonts w:ascii="Times New Roman" w:eastAsia="yandex-sans" w:hAnsi="Times New Roman" w:cs="Times New Roman"/>
          <w:bCs/>
          <w:color w:val="000000"/>
          <w:shd w:val="clear" w:color="auto" w:fill="FFFFFF"/>
        </w:rPr>
        <w:t>):</w:t>
      </w:r>
      <w:r w:rsidRPr="00D81B9F">
        <w:rPr>
          <w:rFonts w:ascii="Times New Roman" w:eastAsia="yandex-sans" w:hAnsi="Times New Roman" w:cs="Times New Roman"/>
          <w:b/>
          <w:color w:val="000000"/>
          <w:shd w:val="clear" w:color="auto" w:fill="FFFFFF"/>
        </w:rPr>
        <w:t xml:space="preserve"> </w:t>
      </w:r>
    </w:p>
    <w:p w:rsidR="00B974D9" w:rsidRDefault="00B974D9" w:rsidP="00B974D9">
      <w:pPr>
        <w:pStyle w:val="NormalWeb"/>
        <w:shd w:val="clear" w:color="auto" w:fill="FFFFFF"/>
        <w:spacing w:before="240"/>
        <w:jc w:val="both"/>
        <w:rPr>
          <w:rFonts w:ascii="Times New Roman" w:eastAsia="yandex-sans" w:hAnsi="Times New Roman" w:cs="Times New Roman"/>
          <w:bCs/>
          <w:color w:val="000000"/>
          <w:shd w:val="clear" w:color="auto" w:fill="FFFFFF"/>
          <w:lang w:val="cs-CZ"/>
        </w:rPr>
      </w:pPr>
      <w:r>
        <w:rPr>
          <w:rFonts w:ascii="Times New Roman" w:eastAsia="yandex-sans" w:hAnsi="Times New Roman" w:cs="Times New Roman"/>
          <w:bCs/>
          <w:color w:val="000000"/>
          <w:shd w:val="clear" w:color="auto" w:fill="FFFFFF"/>
          <w:lang w:val="cs-CZ"/>
        </w:rPr>
        <w:t>Tebigy betgatçylyklaryñ netijesinde ýitgiler boýunça milli maglumatlar binýadyndan kiçi görkezijiler boýunça maglumatlar jemlenýär, ol ilat barada global maglumatlaryñ (mysal üçin, Bütindünýä bankynyñ ýa-da BMG-nyñ maglumatlary)</w:t>
      </w:r>
      <w:r w:rsidRPr="00A14B8E">
        <w:rPr>
          <w:rFonts w:ascii="Times New Roman" w:eastAsia="yandex-sans" w:hAnsi="Times New Roman" w:cs="Times New Roman"/>
          <w:bCs/>
          <w:color w:val="000000"/>
          <w:shd w:val="clear" w:color="auto" w:fill="FFFFFF"/>
          <w:lang w:val="cs-CZ"/>
        </w:rPr>
        <w:t xml:space="preserve"> </w:t>
      </w:r>
      <w:r>
        <w:rPr>
          <w:rFonts w:ascii="Times New Roman" w:eastAsia="yandex-sans" w:hAnsi="Times New Roman" w:cs="Times New Roman"/>
          <w:bCs/>
          <w:color w:val="000000"/>
          <w:shd w:val="clear" w:color="auto" w:fill="FFFFFF"/>
          <w:lang w:val="cs-CZ"/>
        </w:rPr>
        <w:t>otnositel görkezijileriñ jemine bölünýär.</w:t>
      </w:r>
    </w:p>
    <w:p w:rsidR="00B974D9" w:rsidRDefault="00B974D9" w:rsidP="00B974D9">
      <w:pPr>
        <w:pStyle w:val="NormalWeb"/>
        <w:shd w:val="clear" w:color="auto" w:fill="FFFFFF"/>
        <w:spacing w:before="240"/>
        <w:jc w:val="both"/>
        <w:rPr>
          <w:rFonts w:ascii="Times New Roman" w:eastAsia="yandex-sans" w:hAnsi="Times New Roman" w:cs="Times New Roman"/>
          <w:bCs/>
          <w:color w:val="000000"/>
          <w:shd w:val="clear" w:color="auto" w:fill="FFFFFF"/>
          <w:lang w:val="cs-CZ"/>
        </w:rPr>
      </w:pPr>
      <w:r>
        <w:rPr>
          <w:rFonts w:ascii="Times New Roman" w:eastAsia="yandex-sans" w:hAnsi="Times New Roman" w:cs="Times New Roman"/>
          <w:bCs/>
          <w:color w:val="000000"/>
          <w:shd w:val="clear" w:color="auto" w:fill="FFFFFF"/>
          <w:lang w:val="cs-CZ"/>
        </w:rPr>
        <w:t>Zyýan çekenler kiçi görkezijileriñ jemi hökmünde hasaplanyp çykarylar. Kiçi görkezijileriñ käbiri ýurt boýunça öý hojalygyna düşýän ýaşaýjylar, oba hojalygynyñ bir gektaryna düşýän işgärleriñ sany, mallaryñ baş sany boýunça görkezijileriñ, senagatyñ we söwdanyñ görkezijileriniñ esasynda hasaplanyp çykarylar.</w:t>
      </w:r>
    </w:p>
    <w:p w:rsidR="00B974D9" w:rsidRPr="00D81B9F" w:rsidRDefault="00B974D9" w:rsidP="00B974D9">
      <w:pPr>
        <w:pStyle w:val="NormalWeb"/>
        <w:shd w:val="clear" w:color="auto" w:fill="FFFFFF"/>
        <w:spacing w:before="240"/>
        <w:jc w:val="both"/>
        <w:rPr>
          <w:rFonts w:ascii="Times New Roman" w:eastAsia="yandex-sans" w:hAnsi="Times New Roman" w:cs="Times New Roman"/>
          <w:color w:val="000000"/>
          <w:lang w:val="cs-CZ"/>
        </w:rPr>
      </w:pPr>
      <w:r>
        <w:rPr>
          <w:rFonts w:ascii="Times New Roman" w:eastAsia="yandex-sans" w:hAnsi="Times New Roman" w:cs="Times New Roman"/>
          <w:b/>
          <w:color w:val="000000"/>
          <w:shd w:val="clear" w:color="auto" w:fill="FFFFFF"/>
          <w:lang w:val="cs-CZ"/>
        </w:rPr>
        <w:t>Bölme:</w:t>
      </w:r>
    </w:p>
    <w:p w:rsidR="00B974D9" w:rsidRPr="00D81B9F" w:rsidRDefault="00B974D9" w:rsidP="00B974D9">
      <w:pPr>
        <w:pStyle w:val="NormalWeb"/>
        <w:shd w:val="clear" w:color="auto" w:fill="FFFFFF"/>
        <w:spacing w:before="240"/>
        <w:jc w:val="both"/>
        <w:rPr>
          <w:rFonts w:ascii="Times New Roman" w:eastAsia="yandex-sans" w:hAnsi="Times New Roman" w:cs="Times New Roman"/>
          <w:bCs/>
          <w:color w:val="000000"/>
          <w:shd w:val="clear" w:color="auto" w:fill="FFFFFF"/>
          <w:lang w:val="cs-CZ"/>
        </w:rPr>
      </w:pPr>
      <w:r w:rsidRPr="00D81B9F">
        <w:rPr>
          <w:rFonts w:ascii="Times New Roman" w:eastAsia="yandex-sans" w:hAnsi="Times New Roman" w:cs="Times New Roman"/>
          <w:bCs/>
          <w:color w:val="000000"/>
          <w:shd w:val="clear" w:color="auto" w:fill="FFFFFF"/>
          <w:lang w:val="cs-CZ"/>
        </w:rPr>
        <w:t xml:space="preserve">OEIWG </w:t>
      </w:r>
      <w:r>
        <w:rPr>
          <w:rFonts w:ascii="Times New Roman" w:eastAsia="yandex-sans" w:hAnsi="Times New Roman" w:cs="Times New Roman"/>
          <w:bCs/>
          <w:color w:val="000000"/>
          <w:shd w:val="clear" w:color="auto" w:fill="FFFFFF"/>
          <w:lang w:val="cs-CZ"/>
        </w:rPr>
        <w:t xml:space="preserve">we </w:t>
      </w:r>
      <w:r w:rsidRPr="00D81B9F">
        <w:rPr>
          <w:rFonts w:ascii="Times New Roman" w:eastAsia="yandex-sans" w:hAnsi="Times New Roman" w:cs="Times New Roman"/>
          <w:bCs/>
          <w:color w:val="000000"/>
          <w:shd w:val="clear" w:color="auto" w:fill="FFFFFF"/>
          <w:lang w:val="cs-CZ"/>
        </w:rPr>
        <w:t>IAEG-SDG</w:t>
      </w:r>
      <w:r>
        <w:rPr>
          <w:rFonts w:ascii="Times New Roman" w:eastAsia="yandex-sans" w:hAnsi="Times New Roman" w:cs="Times New Roman"/>
          <w:bCs/>
          <w:color w:val="000000"/>
          <w:shd w:val="clear" w:color="auto" w:fill="FFFFFF"/>
          <w:lang w:val="cs-CZ"/>
        </w:rPr>
        <w:t xml:space="preserve"> maslahatlaryna laýyklykda, sekretariat maglumatlary şu görnüşde bölmegi maslahat berýär:</w:t>
      </w:r>
    </w:p>
    <w:p w:rsidR="00B974D9" w:rsidRDefault="00B974D9" w:rsidP="00B974D9">
      <w:pPr>
        <w:pStyle w:val="NormalWeb"/>
        <w:shd w:val="clear" w:color="auto" w:fill="FFFFFF"/>
        <w:spacing w:before="240"/>
        <w:jc w:val="both"/>
        <w:rPr>
          <w:rFonts w:ascii="Times New Roman" w:eastAsia="yandex-sans" w:hAnsi="Times New Roman" w:cs="Times New Roman"/>
          <w:bCs/>
          <w:color w:val="000000"/>
          <w:shd w:val="clear" w:color="auto" w:fill="FFFFFF"/>
          <w:lang w:val="cs-CZ"/>
        </w:rPr>
      </w:pPr>
      <w:r w:rsidRPr="00D81B9F">
        <w:rPr>
          <w:rFonts w:ascii="Times New Roman" w:eastAsia="yandex-sans" w:hAnsi="Times New Roman" w:cs="Times New Roman"/>
          <w:bCs/>
          <w:color w:val="000000"/>
          <w:shd w:val="clear" w:color="auto" w:fill="FFFFFF"/>
          <w:lang w:val="cs-CZ"/>
        </w:rPr>
        <w:t>-</w:t>
      </w:r>
      <w:r w:rsidRPr="00D81B9F">
        <w:rPr>
          <w:rFonts w:ascii="Times New Roman" w:eastAsia="yandex-sans" w:hAnsi="Times New Roman" w:cs="Times New Roman"/>
          <w:bCs/>
          <w:color w:val="000000"/>
          <w:shd w:val="clear" w:color="auto" w:fill="FFFFFF"/>
          <w:lang w:val="cs-CZ"/>
        </w:rPr>
        <w:tab/>
      </w:r>
      <w:r>
        <w:rPr>
          <w:rFonts w:ascii="Times New Roman" w:eastAsia="yandex-sans" w:hAnsi="Times New Roman" w:cs="Times New Roman"/>
          <w:bCs/>
          <w:color w:val="000000"/>
          <w:shd w:val="clear" w:color="auto" w:fill="FFFFFF"/>
          <w:lang w:val="cs-CZ"/>
        </w:rPr>
        <w:t>Ýurtlar, wakalar, howpuñ tipi, töwekgelçiligiñ toparlary boýunça (mysal üçin, IRDR klassifikasiýasyny peýdalanmak bilen, tebigy howplar klimatologik, gidrologik, meteorologik, geofiziki, biologik we ýeriñ daşynda bolup geçýän howplar görnüşde bölünip bilner)</w:t>
      </w:r>
    </w:p>
    <w:p w:rsidR="00B974D9" w:rsidRPr="000A3C7F" w:rsidRDefault="00B974D9" w:rsidP="00B974D9">
      <w:pPr>
        <w:pStyle w:val="NormalWeb"/>
        <w:shd w:val="clear" w:color="auto" w:fill="FFFFFF"/>
        <w:spacing w:before="240"/>
        <w:jc w:val="both"/>
        <w:rPr>
          <w:rFonts w:ascii="Times New Roman" w:eastAsia="yandex-sans" w:hAnsi="Times New Roman" w:cs="Times New Roman"/>
          <w:bCs/>
          <w:color w:val="000000"/>
          <w:shd w:val="clear" w:color="auto" w:fill="FFFFFF"/>
        </w:rPr>
      </w:pPr>
      <w:r w:rsidRPr="000A3C7F">
        <w:rPr>
          <w:rFonts w:ascii="Times New Roman" w:eastAsia="yandex-sans" w:hAnsi="Times New Roman" w:cs="Times New Roman"/>
          <w:bCs/>
          <w:color w:val="000000"/>
          <w:shd w:val="clear" w:color="auto" w:fill="FFFFFF"/>
        </w:rPr>
        <w:t xml:space="preserve">- </w:t>
      </w:r>
      <w:r w:rsidRPr="000A3C7F">
        <w:rPr>
          <w:rFonts w:ascii="Times New Roman" w:eastAsia="yandex-sans" w:hAnsi="Times New Roman" w:cs="Times New Roman"/>
          <w:bCs/>
          <w:color w:val="000000"/>
          <w:shd w:val="clear" w:color="auto" w:fill="FFFFFF"/>
        </w:rPr>
        <w:tab/>
      </w:r>
      <w:r>
        <w:rPr>
          <w:rFonts w:ascii="Times New Roman" w:eastAsia="yandex-sans" w:hAnsi="Times New Roman" w:cs="Times New Roman"/>
          <w:bCs/>
          <w:color w:val="000000"/>
          <w:shd w:val="clear" w:color="auto" w:fill="FFFFFF"/>
          <w:lang w:val="cs-CZ"/>
        </w:rPr>
        <w:t>Wepat bolanlar/nam-nyşansyz ýitenler boýunça</w:t>
      </w:r>
    </w:p>
    <w:p w:rsidR="00B974D9" w:rsidRPr="00787324" w:rsidRDefault="00B974D9" w:rsidP="00B974D9">
      <w:pPr>
        <w:pStyle w:val="NormalWeb"/>
        <w:shd w:val="clear" w:color="auto" w:fill="FFFFFF"/>
        <w:spacing w:before="240"/>
        <w:jc w:val="both"/>
        <w:rPr>
          <w:rFonts w:ascii="Times New Roman" w:eastAsia="yandex-sans" w:hAnsi="Times New Roman" w:cs="Times New Roman"/>
          <w:bCs/>
          <w:color w:val="000000"/>
          <w:shd w:val="clear" w:color="auto" w:fill="FFFFFF"/>
          <w:lang w:val="cs-CZ"/>
        </w:rPr>
      </w:pPr>
      <w:r w:rsidRPr="000A3C7F">
        <w:rPr>
          <w:rFonts w:ascii="Times New Roman" w:eastAsia="yandex-sans" w:hAnsi="Times New Roman" w:cs="Times New Roman"/>
          <w:bCs/>
          <w:color w:val="000000"/>
          <w:shd w:val="clear" w:color="auto" w:fill="FFFFFF"/>
        </w:rPr>
        <w:t>-</w:t>
      </w:r>
      <w:r w:rsidRPr="000A3C7F">
        <w:rPr>
          <w:rFonts w:ascii="Times New Roman" w:eastAsia="yandex-sans" w:hAnsi="Times New Roman" w:cs="Times New Roman"/>
          <w:bCs/>
          <w:color w:val="000000"/>
          <w:shd w:val="clear" w:color="auto" w:fill="FFFFFF"/>
        </w:rPr>
        <w:tab/>
      </w:r>
      <w:r>
        <w:rPr>
          <w:rFonts w:ascii="Times New Roman" w:eastAsia="yandex-sans" w:hAnsi="Times New Roman" w:cs="Times New Roman"/>
          <w:bCs/>
          <w:color w:val="000000"/>
          <w:shd w:val="clear" w:color="auto" w:fill="FFFFFF"/>
          <w:lang w:val="cs-CZ"/>
        </w:rPr>
        <w:t>Mundan başga-da, OEIWG munuñ näderejede ýerlikdigine we mümkindigine baglylykda, maglumatlary SDG talaplaryna laýyk getirmek üçin, olar ýaşy, jynsy, ýaşaýan ýeri we beýleki häsiýetnamalar (mysal üçin, maýyplygy) boýunça bölmegi teklip edýär.</w:t>
      </w:r>
      <w:r w:rsidRPr="00D33346">
        <w:rPr>
          <w:rFonts w:ascii="Times New Roman" w:eastAsia="yandex-sans" w:hAnsi="Times New Roman" w:cs="Times New Roman"/>
          <w:bCs/>
          <w:color w:val="000000"/>
          <w:shd w:val="clear" w:color="auto" w:fill="FFFFFF"/>
          <w:lang w:val="cs-CZ"/>
        </w:rPr>
        <w:t xml:space="preserve"> </w:t>
      </w:r>
      <w:r>
        <w:rPr>
          <w:rFonts w:ascii="Times New Roman" w:eastAsia="yandex-sans" w:hAnsi="Times New Roman" w:cs="Times New Roman"/>
          <w:bCs/>
          <w:color w:val="000000"/>
          <w:shd w:val="clear" w:color="auto" w:fill="FFFFFF"/>
          <w:lang w:val="cs-CZ"/>
        </w:rPr>
        <w:t>Sekretariat şu maslahatlary kabul etmäge çagyrýar.</w:t>
      </w:r>
    </w:p>
    <w:p w:rsidR="00B974D9" w:rsidRDefault="00B974D9" w:rsidP="00B974D9">
      <w:pPr>
        <w:pStyle w:val="NormalWeb"/>
        <w:shd w:val="clear" w:color="auto" w:fill="FFFFFF"/>
        <w:spacing w:before="240"/>
        <w:jc w:val="both"/>
        <w:rPr>
          <w:rFonts w:ascii="Times New Roman" w:eastAsia="yandex-sans" w:hAnsi="Times New Roman" w:cs="Times New Roman"/>
          <w:bCs/>
          <w:color w:val="000000"/>
          <w:shd w:val="clear" w:color="auto" w:fill="FFFFFF"/>
          <w:lang w:val="cs-CZ"/>
        </w:rPr>
      </w:pPr>
      <w:r w:rsidRPr="00787324">
        <w:rPr>
          <w:rFonts w:ascii="Times New Roman" w:eastAsia="yandex-sans" w:hAnsi="Times New Roman" w:cs="Times New Roman"/>
          <w:bCs/>
          <w:color w:val="000000"/>
          <w:shd w:val="clear" w:color="auto" w:fill="FFFFFF"/>
          <w:lang w:val="cs-CZ"/>
        </w:rPr>
        <w:t>-</w:t>
      </w:r>
      <w:r w:rsidRPr="00787324">
        <w:rPr>
          <w:rFonts w:ascii="Times New Roman" w:eastAsia="yandex-sans" w:hAnsi="Times New Roman" w:cs="Times New Roman"/>
          <w:bCs/>
          <w:color w:val="000000"/>
          <w:shd w:val="clear" w:color="auto" w:fill="FFFFFF"/>
          <w:lang w:val="cs-CZ"/>
        </w:rPr>
        <w:tab/>
      </w:r>
      <w:r>
        <w:rPr>
          <w:rFonts w:ascii="Times New Roman" w:eastAsia="yandex-sans" w:hAnsi="Times New Roman" w:cs="Times New Roman"/>
          <w:bCs/>
          <w:color w:val="000000"/>
          <w:shd w:val="clear" w:color="auto" w:fill="FFFFFF"/>
          <w:lang w:val="cs-CZ"/>
        </w:rPr>
        <w:t>Jemlemek «ýaşaýan ýeri boýunça</w:t>
      </w:r>
      <w:r w:rsidRPr="00DD2D8C">
        <w:rPr>
          <w:rFonts w:ascii="Times New Roman" w:hAnsi="Times New Roman" w:cs="Times New Roman"/>
          <w:lang w:val="cs-CZ"/>
        </w:rPr>
        <w:t>»</w:t>
      </w:r>
      <w:r>
        <w:rPr>
          <w:rFonts w:ascii="Times New Roman" w:hAnsi="Times New Roman" w:cs="Times New Roman"/>
          <w:lang w:val="cs-CZ"/>
        </w:rPr>
        <w:t xml:space="preserve">, </w:t>
      </w:r>
      <w:r>
        <w:rPr>
          <w:rFonts w:ascii="Times New Roman" w:eastAsia="yandex-sans" w:hAnsi="Times New Roman" w:cs="Times New Roman"/>
          <w:bCs/>
          <w:color w:val="000000"/>
          <w:shd w:val="clear" w:color="auto" w:fill="FFFFFF"/>
          <w:lang w:val="cs-CZ"/>
        </w:rPr>
        <w:t xml:space="preserve">gowy bolanda munisipal birlikler ýaly submilli administratiw birlikler boýunça geçirilýär. </w:t>
      </w:r>
    </w:p>
    <w:p w:rsidR="00B974D9" w:rsidRPr="004726B9" w:rsidRDefault="00B974D9" w:rsidP="00B974D9">
      <w:pPr>
        <w:pStyle w:val="NormalWeb"/>
        <w:shd w:val="clear" w:color="auto" w:fill="FFFFFF"/>
        <w:spacing w:before="240"/>
        <w:jc w:val="both"/>
        <w:rPr>
          <w:rFonts w:ascii="Times New Roman" w:eastAsia="yandex-sans" w:hAnsi="Times New Roman" w:cs="Times New Roman"/>
          <w:color w:val="000000"/>
          <w:lang w:val="ru-RU"/>
        </w:rPr>
      </w:pPr>
      <w:r>
        <w:rPr>
          <w:rFonts w:ascii="Times New Roman" w:eastAsia="yandex-sans" w:hAnsi="Times New Roman" w:cs="Times New Roman"/>
          <w:b/>
          <w:color w:val="000000"/>
          <w:shd w:val="clear" w:color="auto" w:fill="FFFFFF"/>
          <w:lang w:val="cs-CZ"/>
        </w:rPr>
        <w:t>Ýok bolan maglumatlary işlemek:</w:t>
      </w:r>
    </w:p>
    <w:p w:rsidR="00B974D9" w:rsidRPr="004726B9" w:rsidRDefault="00B974D9" w:rsidP="00B974D9">
      <w:pPr>
        <w:pStyle w:val="NormalWeb"/>
        <w:numPr>
          <w:ilvl w:val="0"/>
          <w:numId w:val="1"/>
        </w:numPr>
        <w:shd w:val="clear" w:color="auto" w:fill="FFFFFF"/>
        <w:spacing w:before="240"/>
        <w:jc w:val="both"/>
        <w:rPr>
          <w:rFonts w:ascii="Times New Roman" w:eastAsia="yandex-sans" w:hAnsi="Times New Roman" w:cs="Times New Roman"/>
          <w:i/>
          <w:color w:val="000000"/>
          <w:lang w:val="ru-RU"/>
        </w:rPr>
      </w:pPr>
      <w:r>
        <w:rPr>
          <w:rFonts w:ascii="Times New Roman" w:eastAsia="yandex-sans" w:hAnsi="Times New Roman" w:cs="Times New Roman"/>
          <w:i/>
          <w:color w:val="000000"/>
          <w:shd w:val="clear" w:color="auto" w:fill="FFFFFF"/>
          <w:lang w:val="cs-CZ"/>
        </w:rPr>
        <w:t>Ýurduñ derejesinde:</w:t>
      </w:r>
    </w:p>
    <w:p w:rsidR="00B974D9" w:rsidRPr="00D31FB6" w:rsidRDefault="00B974D9" w:rsidP="00B974D9">
      <w:pPr>
        <w:pStyle w:val="NormalWeb"/>
        <w:shd w:val="clear" w:color="auto" w:fill="FFFFFF"/>
        <w:spacing w:before="240"/>
        <w:jc w:val="both"/>
        <w:rPr>
          <w:rFonts w:ascii="Times New Roman" w:eastAsia="yandex-sans" w:hAnsi="Times New Roman" w:cs="Times New Roman"/>
          <w:color w:val="000000"/>
          <w:shd w:val="clear" w:color="auto" w:fill="FFFFFF"/>
          <w:lang w:val="cs-CZ"/>
        </w:rPr>
      </w:pPr>
      <w:r>
        <w:rPr>
          <w:rFonts w:ascii="Times New Roman" w:eastAsia="yandex-sans" w:hAnsi="Times New Roman" w:cs="Times New Roman"/>
          <w:color w:val="000000"/>
          <w:shd w:val="clear" w:color="auto" w:fill="FFFFFF"/>
          <w:lang w:val="cs-CZ"/>
        </w:rPr>
        <w:lastRenderedPageBreak/>
        <w:t xml:space="preserve">Tebigy betbagtçylyklardan çekilen zyýan boýunça milli maglumatlar binýadynda galdyrylan görkezijiler we 0 ýa-da null biri-birine ekwiwalent hasap edilýär. Bu olarda diñe bolup geçen netijeler hasaba alynýan adatdan daşary ýagdaýlar baradaky hasabatlaryñ tipiki görnüşiniñ netijesi bolup durýar. Adatça, ýüze çykarylmadyk täsirler barada habar berilmeýär (ýagny nämäniñ bolup geçendigi barada açyk habar bolmaýar, mysal üçin, eger tebigy betbagtçylygyñ netijesinde oba hojalygyna zyýan ýetirilmedik bolsa, onda baglanyşykly hasabatda oba hojalygyna zyýan ýetirilmändigi barada habar bermegiñ ýerine oba hojalygy boýunça bölüm goşulmaýar). </w:t>
      </w:r>
    </w:p>
    <w:p w:rsidR="00B974D9" w:rsidRPr="004726B9" w:rsidRDefault="00B974D9" w:rsidP="00B974D9">
      <w:pPr>
        <w:pStyle w:val="NormalWeb"/>
        <w:numPr>
          <w:ilvl w:val="0"/>
          <w:numId w:val="1"/>
        </w:numPr>
        <w:shd w:val="clear" w:color="auto" w:fill="FFFFFF"/>
        <w:spacing w:before="240"/>
        <w:jc w:val="both"/>
        <w:rPr>
          <w:rFonts w:ascii="Times New Roman" w:eastAsia="yandex-sans" w:hAnsi="Times New Roman" w:cs="Times New Roman"/>
          <w:i/>
          <w:color w:val="000000"/>
          <w:lang w:val="ru-RU"/>
        </w:rPr>
      </w:pPr>
      <w:r>
        <w:rPr>
          <w:rFonts w:ascii="Times New Roman" w:eastAsia="yandex-sans" w:hAnsi="Times New Roman" w:cs="Times New Roman"/>
          <w:i/>
          <w:color w:val="000000"/>
          <w:shd w:val="clear" w:color="auto" w:fill="FFFFFF"/>
          <w:lang w:val="cs-CZ"/>
        </w:rPr>
        <w:t>Sebit we global derejelerde:</w:t>
      </w:r>
    </w:p>
    <w:p w:rsidR="00B974D9" w:rsidRPr="004726B9" w:rsidRDefault="00B974D9" w:rsidP="00B974D9">
      <w:pPr>
        <w:pStyle w:val="NormalWeb"/>
        <w:shd w:val="clear" w:color="auto" w:fill="FFFFFF"/>
        <w:spacing w:before="240"/>
        <w:jc w:val="both"/>
        <w:rPr>
          <w:rFonts w:ascii="Times New Roman" w:eastAsia="yandex-sans" w:hAnsi="Times New Roman" w:cs="Times New Roman"/>
          <w:color w:val="000000"/>
          <w:shd w:val="clear" w:color="auto" w:fill="FFFFFF"/>
          <w:lang w:val="ru-RU"/>
        </w:rPr>
      </w:pPr>
      <w:r>
        <w:rPr>
          <w:rFonts w:ascii="Times New Roman" w:eastAsia="yandex-sans" w:hAnsi="Times New Roman" w:cs="Times New Roman"/>
          <w:color w:val="000000"/>
          <w:shd w:val="clear" w:color="auto" w:fill="FFFFFF"/>
          <w:lang w:val="cs-CZ"/>
        </w:rPr>
        <w:t>Elýeter däl</w:t>
      </w:r>
    </w:p>
    <w:p w:rsidR="00B974D9" w:rsidRPr="004726B9" w:rsidRDefault="00B974D9" w:rsidP="00B974D9">
      <w:pPr>
        <w:pStyle w:val="NormalWeb"/>
        <w:shd w:val="clear" w:color="auto" w:fill="FFFFFF"/>
        <w:spacing w:before="240"/>
        <w:jc w:val="both"/>
        <w:rPr>
          <w:rFonts w:ascii="Times New Roman" w:eastAsia="yandex-sans" w:hAnsi="Times New Roman" w:cs="Times New Roman"/>
          <w:color w:val="000000"/>
          <w:lang w:val="ru-RU"/>
        </w:rPr>
      </w:pPr>
      <w:r>
        <w:rPr>
          <w:rFonts w:ascii="Times New Roman" w:eastAsia="yandex-sans" w:hAnsi="Times New Roman" w:cs="Times New Roman"/>
          <w:b/>
          <w:color w:val="000000"/>
          <w:shd w:val="clear" w:color="auto" w:fill="FFFFFF"/>
          <w:lang w:val="cs-CZ"/>
        </w:rPr>
        <w:t>Sebitleýin görkezijiler:</w:t>
      </w:r>
    </w:p>
    <w:p w:rsidR="00B974D9" w:rsidRPr="00D31FB6" w:rsidRDefault="00B974D9" w:rsidP="00B974D9">
      <w:pPr>
        <w:pStyle w:val="NormalWeb"/>
        <w:shd w:val="clear" w:color="auto" w:fill="FFFFFF"/>
        <w:spacing w:before="240"/>
        <w:jc w:val="both"/>
        <w:rPr>
          <w:rFonts w:ascii="Times New Roman" w:eastAsia="yandex-sans" w:hAnsi="Times New Roman" w:cs="Times New Roman"/>
          <w:color w:val="000000"/>
        </w:rPr>
      </w:pPr>
      <w:r w:rsidRPr="00D31FB6">
        <w:rPr>
          <w:rFonts w:ascii="Times New Roman" w:eastAsia="yandex-sans" w:hAnsi="Times New Roman" w:cs="Times New Roman"/>
          <w:color w:val="000000"/>
          <w:shd w:val="clear" w:color="auto" w:fill="FFFFFF"/>
        </w:rPr>
        <w:t>«</w:t>
      </w:r>
      <w:r>
        <w:rPr>
          <w:rFonts w:ascii="Times New Roman" w:eastAsia="yandex-sans" w:hAnsi="Times New Roman" w:cs="Times New Roman"/>
          <w:color w:val="000000"/>
          <w:shd w:val="clear" w:color="auto" w:fill="FFFFFF"/>
          <w:lang w:val="cs-CZ"/>
        </w:rPr>
        <w:t>Hasaplama usuly</w:t>
      </w:r>
      <w:r w:rsidRPr="00D31FB6">
        <w:rPr>
          <w:rFonts w:ascii="Times New Roman" w:eastAsia="yandex-sans" w:hAnsi="Times New Roman" w:cs="Times New Roman"/>
          <w:color w:val="000000"/>
          <w:shd w:val="clear" w:color="auto" w:fill="FFFFFF"/>
        </w:rPr>
        <w:t>»</w:t>
      </w:r>
      <w:r>
        <w:rPr>
          <w:rFonts w:ascii="Times New Roman" w:eastAsia="yandex-sans" w:hAnsi="Times New Roman" w:cs="Times New Roman"/>
          <w:color w:val="000000"/>
          <w:shd w:val="clear" w:color="auto" w:fill="FFFFFF"/>
          <w:lang w:val="cs-CZ"/>
        </w:rPr>
        <w:t xml:space="preserve"> bölümine seret.</w:t>
      </w:r>
    </w:p>
    <w:p w:rsidR="00B974D9" w:rsidRDefault="00B974D9" w:rsidP="00B974D9">
      <w:pPr>
        <w:pStyle w:val="NormalWeb"/>
        <w:shd w:val="clear" w:color="auto" w:fill="FFFFFF"/>
        <w:spacing w:before="240"/>
        <w:jc w:val="both"/>
        <w:rPr>
          <w:rFonts w:ascii="Times New Roman" w:eastAsia="yandex-sans" w:hAnsi="Times New Roman" w:cs="Times New Roman"/>
          <w:color w:val="000000"/>
          <w:shd w:val="clear" w:color="auto" w:fill="FFFFFF"/>
          <w:lang w:val="cs-CZ"/>
        </w:rPr>
      </w:pPr>
      <w:r>
        <w:rPr>
          <w:rFonts w:ascii="Times New Roman" w:eastAsia="yandex-sans" w:hAnsi="Times New Roman" w:cs="Times New Roman"/>
          <w:color w:val="000000"/>
          <w:shd w:val="clear" w:color="auto" w:fill="FFFFFF"/>
          <w:lang w:val="cs-CZ"/>
        </w:rPr>
        <w:t>Olar ýurtlar boýunça ölümiñ ilatyñ umumy sanyna bölünen jemi hökmünde hasaplanyp çykarylar.</w:t>
      </w:r>
    </w:p>
    <w:p w:rsidR="00B974D9" w:rsidRPr="00D31FB6" w:rsidRDefault="00B974D9" w:rsidP="00B974D9">
      <w:pPr>
        <w:pStyle w:val="NormalWeb"/>
        <w:shd w:val="clear" w:color="auto" w:fill="FFFFFF"/>
        <w:spacing w:before="240"/>
        <w:jc w:val="both"/>
        <w:rPr>
          <w:rFonts w:ascii="Times New Roman" w:eastAsia="yandex-sans" w:hAnsi="Times New Roman" w:cs="Times New Roman"/>
          <w:color w:val="000000"/>
          <w:lang w:val="cs-CZ"/>
        </w:rPr>
      </w:pPr>
      <w:r>
        <w:rPr>
          <w:rFonts w:ascii="Times New Roman" w:eastAsia="yandex-sans" w:hAnsi="Times New Roman" w:cs="Times New Roman"/>
          <w:b/>
          <w:color w:val="000000"/>
          <w:shd w:val="clear" w:color="auto" w:fill="FFFFFF"/>
          <w:lang w:val="cs-CZ"/>
        </w:rPr>
        <w:t>Deñ gelmezlikleriñ çeşmeleri</w:t>
      </w:r>
    </w:p>
    <w:p w:rsidR="00B974D9" w:rsidRDefault="00B974D9" w:rsidP="00B974D9">
      <w:pPr>
        <w:pStyle w:val="NormalWeb"/>
        <w:shd w:val="clear" w:color="auto" w:fill="FFFFFF"/>
        <w:spacing w:before="240"/>
        <w:jc w:val="both"/>
        <w:rPr>
          <w:rFonts w:ascii="Times New Roman" w:eastAsia="yandex-sans" w:hAnsi="Times New Roman" w:cs="Times New Roman"/>
          <w:bCs/>
          <w:color w:val="000000"/>
          <w:shd w:val="clear" w:color="auto" w:fill="FFFFFF"/>
          <w:lang w:val="cs-CZ"/>
        </w:rPr>
      </w:pPr>
      <w:r>
        <w:rPr>
          <w:rFonts w:ascii="Times New Roman" w:eastAsia="yandex-sans" w:hAnsi="Times New Roman" w:cs="Times New Roman"/>
          <w:bCs/>
          <w:color w:val="000000"/>
          <w:shd w:val="clear" w:color="auto" w:fill="FFFFFF"/>
          <w:lang w:val="cs-CZ"/>
        </w:rPr>
        <w:t xml:space="preserve">Çäk (mysal üçin, kiçi gerimli/uly gerimli betbagtçylyklary goşmak/aýyrmak bilen): halkara maglumat çeşmeleri diñe täsir etmegiñ belli bir çäginden ýokary bolan wakalary bellige alýar. Mysal üçin EMDAT diñe ölen adamlaryñ sany 10-dan köp bolan, zyýan çekenleriñ sany 100-den ýokary bolan wakalary ýa-da halkara deklarasiýasyny bellige alýar. Tebigy betbagtçylyklar barada ätiýaçlandyryş ýa-da gaýtadan ätiýaçlandyryş global maglumatlar binýady diñe ätiýaçlandyrylan ýitgileri bolan wakalary bellige alýar, bu bolsa ätiýaçlandyryş bazarynyñ ornaşmasy pes bolan ýurtlara ýaramaz täsir edýär.   </w:t>
      </w:r>
    </w:p>
    <w:p w:rsidR="00B974D9" w:rsidRDefault="00B974D9" w:rsidP="00B974D9">
      <w:pPr>
        <w:pStyle w:val="NormalWeb"/>
        <w:shd w:val="clear" w:color="auto" w:fill="FFFFFF"/>
        <w:spacing w:before="240"/>
        <w:jc w:val="both"/>
        <w:rPr>
          <w:rFonts w:ascii="Times New Roman" w:eastAsia="yandex-sans" w:hAnsi="Times New Roman" w:cs="Times New Roman"/>
          <w:bCs/>
          <w:color w:val="000000"/>
          <w:shd w:val="clear" w:color="auto" w:fill="FFFFFF"/>
          <w:lang w:val="cs-CZ"/>
        </w:rPr>
      </w:pPr>
      <w:r>
        <w:rPr>
          <w:rFonts w:ascii="Times New Roman" w:eastAsia="yandex-sans" w:hAnsi="Times New Roman" w:cs="Times New Roman"/>
          <w:bCs/>
          <w:color w:val="000000"/>
          <w:shd w:val="clear" w:color="auto" w:fill="FFFFFF"/>
          <w:lang w:val="cs-CZ"/>
        </w:rPr>
        <w:t>Usulyýet/kesgitleme: halkara maglumat çeşmeleri öz maglumat toplumlaryny ýygnamak üçin ikinji maglumat çeşmelerinden peýdalanýarlar. Bu maglumat çeşmeleriniñ adatça birmeñzeş bolmadyk ýa-da hatda ylalaşylmadyk usulyýeti bolup, olar dürli hili maglumat toplumlaryny emele getirýärler.</w:t>
      </w:r>
    </w:p>
    <w:p w:rsidR="00B974D9" w:rsidRDefault="00B974D9" w:rsidP="00B974D9">
      <w:pPr>
        <w:pStyle w:val="NormalWeb"/>
        <w:shd w:val="clear" w:color="auto" w:fill="FFFFFF"/>
        <w:spacing w:before="240"/>
        <w:jc w:val="both"/>
        <w:rPr>
          <w:rFonts w:ascii="Times New Roman" w:eastAsia="yandex-sans" w:hAnsi="Times New Roman" w:cs="Times New Roman"/>
          <w:bCs/>
          <w:color w:val="000000"/>
          <w:shd w:val="clear" w:color="auto" w:fill="FFFFFF"/>
          <w:lang w:val="cs-CZ"/>
        </w:rPr>
      </w:pPr>
      <w:r>
        <w:rPr>
          <w:rFonts w:ascii="Times New Roman" w:eastAsia="yandex-sans" w:hAnsi="Times New Roman" w:cs="Times New Roman"/>
          <w:bCs/>
          <w:color w:val="000000"/>
          <w:shd w:val="clear" w:color="auto" w:fill="FFFFFF"/>
          <w:lang w:val="cs-CZ"/>
        </w:rPr>
        <w:t>Synlama (milli derejedäki maglumatlar has giñ bolup durýar): halkara maglumat ýygnaýjylar maglumatlaryñ elýeterligindäki çäklendirmeler sebäpli halkara derejesinde çap edilmeýän ýa-da hiç wagt ikinji maglumat çeşmelerinde «görünmeýän</w:t>
      </w:r>
      <w:r w:rsidRPr="00DD2D8C">
        <w:rPr>
          <w:rFonts w:ascii="Times New Roman" w:hAnsi="Times New Roman" w:cs="Times New Roman"/>
          <w:lang w:val="cs-CZ"/>
        </w:rPr>
        <w:t>»</w:t>
      </w:r>
      <w:r>
        <w:rPr>
          <w:rFonts w:ascii="Times New Roman" w:hAnsi="Times New Roman" w:cs="Times New Roman"/>
          <w:lang w:val="cs-CZ"/>
        </w:rPr>
        <w:t xml:space="preserve"> </w:t>
      </w:r>
      <w:r>
        <w:rPr>
          <w:rFonts w:ascii="Times New Roman" w:eastAsia="yandex-sans" w:hAnsi="Times New Roman" w:cs="Times New Roman"/>
          <w:bCs/>
          <w:color w:val="000000"/>
          <w:shd w:val="clear" w:color="auto" w:fill="FFFFFF"/>
          <w:lang w:val="cs-CZ"/>
        </w:rPr>
        <w:t>wakalaryñ köpüsini bellige almaýarlar.</w:t>
      </w:r>
    </w:p>
    <w:p w:rsidR="00B974D9" w:rsidRPr="00FA36DF" w:rsidRDefault="00B974D9" w:rsidP="00B974D9">
      <w:pPr>
        <w:pStyle w:val="NormalWeb"/>
        <w:shd w:val="clear" w:color="auto" w:fill="FFFFFF"/>
        <w:spacing w:before="240"/>
        <w:jc w:val="both"/>
        <w:rPr>
          <w:rFonts w:ascii="Times New Roman" w:eastAsia="yandex-sans" w:hAnsi="Times New Roman" w:cs="Times New Roman"/>
          <w:color w:val="000000"/>
          <w:lang w:val="cs-CZ"/>
        </w:rPr>
      </w:pPr>
      <w:r>
        <w:rPr>
          <w:rFonts w:ascii="Times New Roman" w:eastAsia="yandex-sans" w:hAnsi="Times New Roman" w:cs="Times New Roman"/>
          <w:b/>
          <w:color w:val="000000"/>
          <w:shd w:val="clear" w:color="auto" w:fill="FFFFFF"/>
          <w:lang w:val="cs-CZ"/>
        </w:rPr>
        <w:t>Maglumat çeşmeleri</w:t>
      </w:r>
    </w:p>
    <w:p w:rsidR="00B974D9" w:rsidRPr="00FA36DF" w:rsidRDefault="00B974D9" w:rsidP="00B974D9">
      <w:pPr>
        <w:pStyle w:val="NormalWeb"/>
        <w:shd w:val="clear" w:color="auto" w:fill="FFFFFF"/>
        <w:spacing w:before="240"/>
        <w:jc w:val="both"/>
        <w:rPr>
          <w:rFonts w:ascii="Times New Roman" w:eastAsia="yandex-sans" w:hAnsi="Times New Roman" w:cs="Times New Roman"/>
          <w:color w:val="000000"/>
          <w:lang w:val="cs-CZ"/>
        </w:rPr>
      </w:pPr>
      <w:r>
        <w:rPr>
          <w:rFonts w:ascii="Times New Roman" w:eastAsia="yandex-sans" w:hAnsi="Times New Roman" w:cs="Times New Roman"/>
          <w:color w:val="000000"/>
          <w:shd w:val="clear" w:color="auto" w:fill="FFFFFF"/>
          <w:lang w:val="cs-CZ"/>
        </w:rPr>
        <w:t>Beýan etme:</w:t>
      </w:r>
    </w:p>
    <w:p w:rsidR="00B974D9" w:rsidRDefault="00B974D9" w:rsidP="00B974D9">
      <w:pPr>
        <w:pStyle w:val="NormalWeb"/>
        <w:shd w:val="clear" w:color="auto" w:fill="FFFFFF"/>
        <w:spacing w:before="240"/>
        <w:jc w:val="both"/>
        <w:rPr>
          <w:rFonts w:ascii="Times New Roman" w:eastAsia="yandex-sans" w:hAnsi="Times New Roman" w:cs="Times New Roman"/>
          <w:color w:val="000000"/>
          <w:shd w:val="clear" w:color="auto" w:fill="FFFFFF"/>
          <w:lang w:val="cs-CZ"/>
        </w:rPr>
      </w:pPr>
      <w:r>
        <w:rPr>
          <w:rFonts w:ascii="Times New Roman" w:eastAsia="yandex-sans" w:hAnsi="Times New Roman" w:cs="Times New Roman"/>
          <w:color w:val="000000"/>
          <w:shd w:val="clear" w:color="auto" w:fill="FFFFFF"/>
          <w:lang w:val="cs-CZ"/>
        </w:rPr>
        <w:t>Tebigy betbagtçylyklar barada milli maglumatlar binýady, ol BMG BHM berilýär.</w:t>
      </w:r>
      <w:r w:rsidRPr="00FA36DF">
        <w:rPr>
          <w:rFonts w:ascii="Times New Roman" w:eastAsia="yandex-sans" w:hAnsi="Times New Roman" w:cs="Times New Roman"/>
          <w:color w:val="000000"/>
          <w:shd w:val="clear" w:color="auto" w:fill="FFFFFF"/>
          <w:lang w:val="cs-CZ"/>
        </w:rPr>
        <w:t xml:space="preserve"> </w:t>
      </w:r>
    </w:p>
    <w:p w:rsidR="00B974D9" w:rsidRPr="00D81B9F" w:rsidRDefault="00B974D9" w:rsidP="00B974D9">
      <w:pPr>
        <w:pStyle w:val="NormalWeb"/>
        <w:shd w:val="clear" w:color="auto" w:fill="FFFFFF"/>
        <w:spacing w:before="240"/>
        <w:jc w:val="both"/>
        <w:rPr>
          <w:rFonts w:ascii="Times New Roman" w:eastAsia="yandex-sans" w:hAnsi="Times New Roman" w:cs="Times New Roman"/>
          <w:color w:val="000000"/>
          <w:lang w:val="cs-CZ"/>
        </w:rPr>
      </w:pPr>
      <w:r>
        <w:rPr>
          <w:rFonts w:ascii="Times New Roman" w:eastAsia="yandex-sans" w:hAnsi="Times New Roman" w:cs="Times New Roman"/>
          <w:color w:val="000000"/>
          <w:shd w:val="clear" w:color="auto" w:fill="FFFFFF"/>
          <w:lang w:val="cs-CZ"/>
        </w:rPr>
        <w:lastRenderedPageBreak/>
        <w:t>Ýygnamak işi:</w:t>
      </w:r>
    </w:p>
    <w:p w:rsidR="00B974D9" w:rsidRPr="00D81B9F" w:rsidRDefault="00B974D9" w:rsidP="00B974D9">
      <w:pPr>
        <w:pStyle w:val="NormalWeb"/>
        <w:shd w:val="clear" w:color="auto" w:fill="FFFFFF"/>
        <w:spacing w:before="240"/>
        <w:jc w:val="both"/>
        <w:rPr>
          <w:rFonts w:ascii="Times New Roman" w:eastAsia="yandex-sans" w:hAnsi="Times New Roman" w:cs="Times New Roman"/>
          <w:color w:val="000000"/>
          <w:shd w:val="clear" w:color="auto" w:fill="FFFFFF"/>
          <w:lang w:val="cs-CZ"/>
        </w:rPr>
      </w:pPr>
      <w:r>
        <w:rPr>
          <w:rFonts w:ascii="Times New Roman" w:eastAsia="yandex-sans" w:hAnsi="Times New Roman" w:cs="Times New Roman"/>
          <w:color w:val="000000"/>
          <w:shd w:val="clear" w:color="auto" w:fill="FFFFFF"/>
          <w:lang w:val="cs-CZ"/>
        </w:rPr>
        <w:t xml:space="preserve">Ýurtlaryñ derejesindäki resmi hyzmatdaşlar </w:t>
      </w:r>
      <w:r>
        <w:rPr>
          <w:rFonts w:ascii="Times New Roman" w:eastAsia="yandex-sans" w:hAnsi="Times New Roman" w:cs="Times New Roman"/>
          <w:bCs/>
          <w:color w:val="000000"/>
          <w:shd w:val="clear" w:color="auto" w:fill="FFFFFF"/>
          <w:lang w:val="cs-CZ"/>
        </w:rPr>
        <w:t>OEIWG</w:t>
      </w:r>
      <w:r w:rsidRPr="00FD4A67">
        <w:rPr>
          <w:rFonts w:ascii="Times New Roman" w:eastAsia="yandex-sans" w:hAnsi="Times New Roman" w:cs="Times New Roman"/>
          <w:bCs/>
          <w:color w:val="000000"/>
          <w:shd w:val="clear" w:color="auto" w:fill="FFFFFF"/>
          <w:lang w:val="cs-CZ"/>
        </w:rPr>
        <w:t xml:space="preserve"> </w:t>
      </w:r>
      <w:r>
        <w:rPr>
          <w:rFonts w:ascii="Times New Roman" w:eastAsia="yandex-sans" w:hAnsi="Times New Roman" w:cs="Times New Roman"/>
          <w:bCs/>
          <w:color w:val="000000"/>
          <w:shd w:val="clear" w:color="auto" w:fill="FFFFFF"/>
          <w:lang w:val="cs-CZ"/>
        </w:rPr>
        <w:t>maslahatlaryna we gollanma ýörelgelerine laýyklykda, tebigy betgatçylyklaryñ ýüze çykan ýagdaýynda ýitgiler boýunça milli maglumatlar binýadyny dörederler/düzediş girizerler.</w:t>
      </w:r>
      <w:r w:rsidRPr="00D81B9F">
        <w:rPr>
          <w:rFonts w:ascii="Times New Roman" w:eastAsia="yandex-sans" w:hAnsi="Times New Roman" w:cs="Times New Roman"/>
          <w:color w:val="000000"/>
          <w:shd w:val="clear" w:color="auto" w:fill="FFFFFF"/>
          <w:lang w:val="cs-CZ"/>
        </w:rPr>
        <w:t xml:space="preserve"> </w:t>
      </w:r>
    </w:p>
    <w:p w:rsidR="00B974D9" w:rsidRPr="00D81B9F" w:rsidRDefault="00B974D9" w:rsidP="00B974D9">
      <w:pPr>
        <w:pStyle w:val="NormalWeb"/>
        <w:shd w:val="clear" w:color="auto" w:fill="FFFFFF"/>
        <w:spacing w:before="240"/>
        <w:jc w:val="both"/>
        <w:rPr>
          <w:rFonts w:ascii="Times New Roman" w:eastAsia="yandex-sans" w:hAnsi="Times New Roman" w:cs="Times New Roman"/>
          <w:color w:val="000000"/>
          <w:lang w:val="cs-CZ"/>
        </w:rPr>
      </w:pPr>
      <w:r>
        <w:rPr>
          <w:rFonts w:ascii="Times New Roman" w:eastAsia="yandex-sans" w:hAnsi="Times New Roman" w:cs="Times New Roman"/>
          <w:b/>
          <w:color w:val="000000"/>
          <w:shd w:val="clear" w:color="auto" w:fill="FFFFFF"/>
          <w:lang w:val="cs-CZ"/>
        </w:rPr>
        <w:t>Maglumatlaryñ elýeterliligi</w:t>
      </w:r>
    </w:p>
    <w:p w:rsidR="00B974D9" w:rsidRDefault="00B974D9" w:rsidP="00B974D9">
      <w:pPr>
        <w:pStyle w:val="NormalWeb"/>
        <w:shd w:val="clear" w:color="auto" w:fill="FFFFFF"/>
        <w:spacing w:before="240"/>
        <w:jc w:val="both"/>
        <w:rPr>
          <w:rFonts w:ascii="Times New Roman" w:eastAsia="yandex-sans" w:hAnsi="Times New Roman" w:cs="Times New Roman"/>
          <w:color w:val="000000"/>
          <w:shd w:val="clear" w:color="auto" w:fill="FFFFFF"/>
          <w:lang w:val="cs-CZ"/>
        </w:rPr>
      </w:pPr>
      <w:r>
        <w:rPr>
          <w:rFonts w:ascii="Times New Roman" w:eastAsia="yandex-sans" w:hAnsi="Times New Roman" w:cs="Times New Roman"/>
          <w:color w:val="000000"/>
          <w:shd w:val="clear" w:color="auto" w:fill="FFFFFF"/>
          <w:lang w:val="cs-CZ"/>
        </w:rPr>
        <w:t>Beýan etme:</w:t>
      </w:r>
    </w:p>
    <w:p w:rsidR="00B974D9" w:rsidRPr="00D81B9F" w:rsidRDefault="00B974D9" w:rsidP="00B974D9">
      <w:pPr>
        <w:pStyle w:val="NormalWeb"/>
        <w:shd w:val="clear" w:color="auto" w:fill="FFFFFF"/>
        <w:spacing w:before="240"/>
        <w:jc w:val="both"/>
        <w:rPr>
          <w:rFonts w:ascii="Times New Roman" w:eastAsia="yandex-sans" w:hAnsi="Times New Roman" w:cs="Times New Roman"/>
          <w:color w:val="000000"/>
          <w:lang w:val="cs-CZ"/>
        </w:rPr>
      </w:pPr>
      <w:r>
        <w:rPr>
          <w:rFonts w:ascii="Times New Roman" w:eastAsia="yandex-sans" w:hAnsi="Times New Roman" w:cs="Times New Roman"/>
          <w:color w:val="000000"/>
          <w:shd w:val="clear" w:color="auto" w:fill="FFFFFF"/>
          <w:lang w:val="cs-CZ"/>
        </w:rPr>
        <w:t>100 töweregi ýurt:</w:t>
      </w:r>
    </w:p>
    <w:p w:rsidR="00B974D9" w:rsidRDefault="00B974D9" w:rsidP="00B974D9">
      <w:pPr>
        <w:pStyle w:val="NormalWeb"/>
        <w:shd w:val="clear" w:color="auto" w:fill="FFFFFF"/>
        <w:spacing w:before="240"/>
        <w:jc w:val="both"/>
        <w:rPr>
          <w:rFonts w:ascii="Times New Roman" w:eastAsia="yandex-sans" w:hAnsi="Times New Roman" w:cs="Times New Roman"/>
          <w:color w:val="000000"/>
          <w:shd w:val="clear" w:color="auto" w:fill="FFFFFF"/>
          <w:lang w:val="cs-CZ"/>
        </w:rPr>
      </w:pPr>
      <w:r>
        <w:rPr>
          <w:rFonts w:ascii="Times New Roman" w:eastAsia="yandex-sans" w:hAnsi="Times New Roman" w:cs="Times New Roman"/>
          <w:color w:val="000000"/>
          <w:shd w:val="clear" w:color="auto" w:fill="FFFFFF"/>
          <w:lang w:val="cs-CZ"/>
        </w:rPr>
        <w:t xml:space="preserve">Tebigy betbagtçylyklaryñ netijesinde ýitgiler boýunça maglumatlar binýady bolan, </w:t>
      </w:r>
      <w:r w:rsidRPr="00D81B9F">
        <w:rPr>
          <w:rFonts w:ascii="Times New Roman" w:eastAsia="yandex-sans" w:hAnsi="Times New Roman" w:cs="Times New Roman"/>
          <w:color w:val="000000"/>
          <w:shd w:val="clear" w:color="auto" w:fill="FFFFFF"/>
          <w:lang w:val="cs-CZ"/>
        </w:rPr>
        <w:t>DesInventar</w:t>
      </w:r>
      <w:r>
        <w:rPr>
          <w:rFonts w:ascii="Times New Roman" w:eastAsia="yandex-sans" w:hAnsi="Times New Roman" w:cs="Times New Roman"/>
          <w:color w:val="000000"/>
          <w:shd w:val="clear" w:color="auto" w:fill="FFFFFF"/>
          <w:lang w:val="cs-CZ"/>
        </w:rPr>
        <w:t xml:space="preserve"> gurallaryny we usulyýetini peýdalanýan ýurtlaryñ sany häzirki wagtda 89-a deñdir. Durnukly ösüş maksatlary boýunça hasabatlylykda bellige alnan betbagtçylyklar baradaky maglumatlara bildirilýän talaplary nazara alyp we Sendaý çarçuwaly maksatnamasyny durmuşa geçirmek maksatlarynda, agza döwletler 2020-nji ýyla çenli </w:t>
      </w:r>
      <w:r>
        <w:rPr>
          <w:rFonts w:ascii="Times New Roman" w:eastAsia="yandex-sans" w:hAnsi="Times New Roman" w:cs="Times New Roman"/>
          <w:bCs/>
          <w:color w:val="000000"/>
          <w:shd w:val="clear" w:color="auto" w:fill="FFFFFF"/>
          <w:lang w:val="cs-CZ"/>
        </w:rPr>
        <w:t>OEIWG</w:t>
      </w:r>
      <w:r w:rsidRPr="00FD4A67">
        <w:rPr>
          <w:rFonts w:ascii="Times New Roman" w:eastAsia="yandex-sans" w:hAnsi="Times New Roman" w:cs="Times New Roman"/>
          <w:bCs/>
          <w:color w:val="000000"/>
          <w:shd w:val="clear" w:color="auto" w:fill="FFFFFF"/>
          <w:lang w:val="cs-CZ"/>
        </w:rPr>
        <w:t xml:space="preserve"> </w:t>
      </w:r>
      <w:r>
        <w:rPr>
          <w:rFonts w:ascii="Times New Roman" w:eastAsia="yandex-sans" w:hAnsi="Times New Roman" w:cs="Times New Roman"/>
          <w:bCs/>
          <w:color w:val="000000"/>
          <w:shd w:val="clear" w:color="auto" w:fill="FFFFFF"/>
          <w:lang w:val="cs-CZ"/>
        </w:rPr>
        <w:t>maslahatlaryna we gollanma ýörelgelerine laýyklykda, özleriniñ betgatçylyklar baradaky milli maglumatlar binýadyny dörederler ýa-da düzediş girizerler diýlip garaşylýar.</w:t>
      </w:r>
    </w:p>
    <w:p w:rsidR="00B974D9" w:rsidRPr="00D81B9F" w:rsidRDefault="00B974D9" w:rsidP="00B974D9">
      <w:pPr>
        <w:pStyle w:val="NormalWeb"/>
        <w:shd w:val="clear" w:color="auto" w:fill="FFFFFF"/>
        <w:spacing w:before="240"/>
        <w:jc w:val="both"/>
        <w:rPr>
          <w:rFonts w:ascii="Times New Roman" w:eastAsia="yandex-sans" w:hAnsi="Times New Roman" w:cs="Times New Roman"/>
          <w:color w:val="000000"/>
          <w:lang w:val="cs-CZ"/>
        </w:rPr>
      </w:pPr>
      <w:r>
        <w:rPr>
          <w:rFonts w:ascii="Times New Roman" w:eastAsia="yandex-sans" w:hAnsi="Times New Roman" w:cs="Times New Roman"/>
          <w:color w:val="000000"/>
          <w:shd w:val="clear" w:color="auto" w:fill="FFFFFF"/>
          <w:lang w:val="cs-CZ"/>
        </w:rPr>
        <w:t>Wagt hatarlary:</w:t>
      </w:r>
    </w:p>
    <w:p w:rsidR="00B974D9" w:rsidRPr="00D81B9F" w:rsidRDefault="00B974D9" w:rsidP="00B974D9">
      <w:pPr>
        <w:pStyle w:val="NormalWeb"/>
        <w:shd w:val="clear" w:color="auto" w:fill="FFFFFF"/>
        <w:spacing w:before="240"/>
        <w:jc w:val="both"/>
        <w:rPr>
          <w:rFonts w:ascii="Times New Roman" w:eastAsia="yandex-sans" w:hAnsi="Times New Roman" w:cs="Times New Roman"/>
          <w:color w:val="000000"/>
          <w:shd w:val="clear" w:color="auto" w:fill="FFFFFF"/>
          <w:lang w:val="cs-CZ"/>
        </w:rPr>
      </w:pPr>
      <w:r w:rsidRPr="00D81B9F">
        <w:rPr>
          <w:rFonts w:ascii="Times New Roman" w:eastAsia="yandex-sans" w:hAnsi="Times New Roman" w:cs="Times New Roman"/>
          <w:color w:val="000000"/>
          <w:shd w:val="clear" w:color="auto" w:fill="FFFFFF"/>
          <w:lang w:val="cs-CZ"/>
        </w:rPr>
        <w:t>1990</w:t>
      </w:r>
      <w:r>
        <w:rPr>
          <w:rFonts w:ascii="Times New Roman" w:eastAsia="yandex-sans" w:hAnsi="Times New Roman" w:cs="Times New Roman"/>
          <w:color w:val="000000"/>
          <w:shd w:val="clear" w:color="auto" w:fill="FFFFFF"/>
          <w:lang w:val="cs-CZ"/>
        </w:rPr>
        <w:t xml:space="preserve">-njy ýyldan </w:t>
      </w:r>
      <w:r w:rsidRPr="00D81B9F">
        <w:rPr>
          <w:rFonts w:ascii="Times New Roman" w:eastAsia="yandex-sans" w:hAnsi="Times New Roman" w:cs="Times New Roman"/>
          <w:color w:val="000000"/>
          <w:shd w:val="clear" w:color="auto" w:fill="FFFFFF"/>
          <w:lang w:val="cs-CZ"/>
        </w:rPr>
        <w:t>2013</w:t>
      </w:r>
      <w:r>
        <w:rPr>
          <w:rFonts w:ascii="Times New Roman" w:eastAsia="yandex-sans" w:hAnsi="Times New Roman" w:cs="Times New Roman"/>
          <w:color w:val="000000"/>
          <w:shd w:val="clear" w:color="auto" w:fill="FFFFFF"/>
          <w:lang w:val="cs-CZ"/>
        </w:rPr>
        <w:t xml:space="preserve">-nji ýyl aralygy: Tebigy betbagtçylyklardan ýitgiler barada milli maglumatlar binýady  </w:t>
      </w:r>
      <w:r w:rsidRPr="00D81B9F">
        <w:rPr>
          <w:rFonts w:ascii="Times New Roman" w:eastAsia="yandex-sans" w:hAnsi="Times New Roman" w:cs="Times New Roman"/>
          <w:color w:val="000000"/>
          <w:shd w:val="clear" w:color="auto" w:fill="FFFFFF"/>
          <w:lang w:val="cs-CZ"/>
        </w:rPr>
        <w:t xml:space="preserve"> </w:t>
      </w:r>
    </w:p>
    <w:p w:rsidR="00B974D9" w:rsidRPr="00D81B9F" w:rsidRDefault="00B974D9" w:rsidP="00B974D9">
      <w:pPr>
        <w:pStyle w:val="NormalWeb"/>
        <w:shd w:val="clear" w:color="auto" w:fill="FFFFFF"/>
        <w:spacing w:before="240"/>
        <w:jc w:val="both"/>
        <w:rPr>
          <w:rFonts w:ascii="Times New Roman" w:eastAsia="yandex-sans" w:hAnsi="Times New Roman" w:cs="Times New Roman"/>
          <w:color w:val="000000"/>
        </w:rPr>
      </w:pPr>
      <w:r>
        <w:rPr>
          <w:rFonts w:ascii="Times New Roman" w:eastAsia="yandex-sans" w:hAnsi="Times New Roman" w:cs="Times New Roman"/>
          <w:b/>
          <w:color w:val="000000"/>
          <w:shd w:val="clear" w:color="auto" w:fill="FFFFFF"/>
          <w:lang w:val="cs-CZ"/>
        </w:rPr>
        <w:t>Senenama</w:t>
      </w:r>
    </w:p>
    <w:p w:rsidR="00B974D9" w:rsidRPr="00D81B9F" w:rsidRDefault="00B974D9" w:rsidP="00B974D9">
      <w:pPr>
        <w:pStyle w:val="NormalWeb"/>
        <w:shd w:val="clear" w:color="auto" w:fill="FFFFFF"/>
        <w:spacing w:before="240"/>
        <w:jc w:val="both"/>
        <w:rPr>
          <w:rFonts w:ascii="Times New Roman" w:eastAsia="yandex-sans" w:hAnsi="Times New Roman" w:cs="Times New Roman"/>
          <w:color w:val="000000"/>
        </w:rPr>
      </w:pPr>
      <w:r>
        <w:rPr>
          <w:rFonts w:ascii="Times New Roman" w:eastAsia="yandex-sans" w:hAnsi="Times New Roman" w:cs="Times New Roman"/>
          <w:color w:val="000000"/>
          <w:shd w:val="clear" w:color="auto" w:fill="FFFFFF"/>
          <w:lang w:val="cs-CZ"/>
        </w:rPr>
        <w:t>Maglumatlary ýygnamak:</w:t>
      </w:r>
    </w:p>
    <w:p w:rsidR="00B974D9" w:rsidRPr="00D81B9F" w:rsidRDefault="00B974D9" w:rsidP="00B974D9">
      <w:pPr>
        <w:pStyle w:val="NormalWeb"/>
        <w:shd w:val="clear" w:color="auto" w:fill="FFFFFF"/>
        <w:spacing w:before="240"/>
        <w:jc w:val="both"/>
        <w:rPr>
          <w:rFonts w:ascii="Times New Roman" w:eastAsia="yandex-sans" w:hAnsi="Times New Roman" w:cs="Times New Roman"/>
          <w:color w:val="000000"/>
        </w:rPr>
      </w:pPr>
      <w:r w:rsidRPr="00D81B9F">
        <w:rPr>
          <w:rFonts w:ascii="Times New Roman" w:eastAsia="yandex-sans" w:hAnsi="Times New Roman" w:cs="Times New Roman"/>
          <w:color w:val="000000"/>
          <w:shd w:val="clear" w:color="auto" w:fill="FFFFFF"/>
        </w:rPr>
        <w:t>2017-2018</w:t>
      </w:r>
    </w:p>
    <w:p w:rsidR="00B974D9" w:rsidRPr="00D81B9F" w:rsidRDefault="00B974D9" w:rsidP="00B974D9">
      <w:pPr>
        <w:pStyle w:val="NormalWeb"/>
        <w:shd w:val="clear" w:color="auto" w:fill="FFFFFF"/>
        <w:spacing w:before="240"/>
        <w:jc w:val="both"/>
        <w:rPr>
          <w:rFonts w:ascii="Times New Roman" w:eastAsia="yandex-sans" w:hAnsi="Times New Roman" w:cs="Times New Roman"/>
          <w:color w:val="000000"/>
        </w:rPr>
      </w:pPr>
      <w:r>
        <w:rPr>
          <w:rFonts w:ascii="Times New Roman" w:eastAsia="yandex-sans" w:hAnsi="Times New Roman" w:cs="Times New Roman"/>
          <w:color w:val="000000"/>
          <w:shd w:val="clear" w:color="auto" w:fill="FFFFFF"/>
          <w:lang w:val="cs-CZ"/>
        </w:rPr>
        <w:t>Maglumatlary çap etmek:</w:t>
      </w:r>
    </w:p>
    <w:p w:rsidR="00B974D9" w:rsidRPr="00D81B9F" w:rsidRDefault="00B974D9" w:rsidP="00B974D9">
      <w:pPr>
        <w:pStyle w:val="NormalWeb"/>
        <w:shd w:val="clear" w:color="auto" w:fill="FFFFFF"/>
        <w:spacing w:before="240"/>
        <w:jc w:val="both"/>
        <w:rPr>
          <w:rFonts w:ascii="Times New Roman" w:eastAsia="yandex-sans" w:hAnsi="Times New Roman" w:cs="Times New Roman"/>
          <w:color w:val="000000"/>
        </w:rPr>
      </w:pPr>
      <w:r>
        <w:rPr>
          <w:rFonts w:ascii="Times New Roman" w:eastAsia="yandex-sans" w:hAnsi="Times New Roman" w:cs="Times New Roman"/>
          <w:color w:val="000000"/>
          <w:shd w:val="clear" w:color="auto" w:fill="FFFFFF"/>
          <w:lang w:val="cs-CZ"/>
        </w:rPr>
        <w:t>Ilkibaşky maglumatlar 2017-nji ýylda, birinji doly maglumatlar toplumy 2019-njy ýyla çenli ýygnalar.</w:t>
      </w:r>
    </w:p>
    <w:p w:rsidR="00B974D9" w:rsidRPr="00CA553C" w:rsidRDefault="00B974D9" w:rsidP="00B974D9">
      <w:pPr>
        <w:pStyle w:val="NormalWeb"/>
        <w:shd w:val="clear" w:color="auto" w:fill="FFFFFF"/>
        <w:spacing w:before="240"/>
        <w:jc w:val="both"/>
        <w:rPr>
          <w:rFonts w:ascii="Times New Roman" w:eastAsia="yandex-sans" w:hAnsi="Times New Roman" w:cs="Times New Roman"/>
          <w:color w:val="000000"/>
        </w:rPr>
      </w:pPr>
      <w:r>
        <w:rPr>
          <w:rFonts w:ascii="Times New Roman" w:eastAsia="yandex-sans" w:hAnsi="Times New Roman" w:cs="Times New Roman"/>
          <w:b/>
          <w:color w:val="000000"/>
          <w:shd w:val="clear" w:color="auto" w:fill="FFFFFF"/>
          <w:lang w:val="cs-CZ"/>
        </w:rPr>
        <w:t>Maglumatlar bilen üpjün edijiler</w:t>
      </w:r>
    </w:p>
    <w:p w:rsidR="00B974D9" w:rsidRPr="00CA553C" w:rsidRDefault="00B974D9" w:rsidP="00B974D9">
      <w:pPr>
        <w:pStyle w:val="NormalWeb"/>
        <w:shd w:val="clear" w:color="auto" w:fill="FFFFFF"/>
        <w:spacing w:before="240"/>
        <w:jc w:val="both"/>
        <w:rPr>
          <w:rFonts w:ascii="Times New Roman" w:eastAsia="yandex-sans" w:hAnsi="Times New Roman" w:cs="Times New Roman"/>
          <w:color w:val="000000"/>
        </w:rPr>
      </w:pPr>
      <w:r>
        <w:rPr>
          <w:rFonts w:ascii="Times New Roman" w:eastAsia="yandex-sans" w:hAnsi="Times New Roman" w:cs="Times New Roman"/>
          <w:color w:val="000000"/>
          <w:shd w:val="clear" w:color="auto" w:fill="FFFFFF"/>
          <w:lang w:val="cs-CZ"/>
        </w:rPr>
        <w:t>Ady:</w:t>
      </w:r>
    </w:p>
    <w:p w:rsidR="00B974D9" w:rsidRDefault="00B974D9" w:rsidP="00B974D9">
      <w:pPr>
        <w:pStyle w:val="NormalWeb"/>
        <w:shd w:val="clear" w:color="auto" w:fill="FFFFFF"/>
        <w:spacing w:before="240"/>
        <w:jc w:val="both"/>
        <w:rPr>
          <w:rFonts w:ascii="Times New Roman" w:eastAsia="yandex-sans" w:hAnsi="Times New Roman" w:cs="Times New Roman"/>
          <w:color w:val="000000"/>
          <w:shd w:val="clear" w:color="auto" w:fill="FFFFFF"/>
          <w:lang w:val="cs-CZ"/>
        </w:rPr>
      </w:pPr>
      <w:r>
        <w:rPr>
          <w:rFonts w:ascii="Times New Roman" w:eastAsia="yandex-sans" w:hAnsi="Times New Roman" w:cs="Times New Roman"/>
          <w:color w:val="000000"/>
          <w:shd w:val="clear" w:color="auto" w:fill="FFFFFF"/>
          <w:lang w:val="cs-CZ"/>
        </w:rPr>
        <w:t xml:space="preserve">Ýurtlaryñ köpüsinde tebigy betbagtçylyklardan ýitgiler boýunça milli maglumatlar binýady ýörite maksatly agentlikler, şol sanda tebigy betbagtçyklara garşy göreşmek boýunça milli gulluklar, raýat goranyşy gulluklary we meteorologik gulluklar tarapyndan döredilýär we dolandyrylýar, şeýle hem tebigy betbagtçylyklar barada maglumat pudaklaýyn ministrlikler tarapyndan ýygnalýar. Uzak möhletli ylmy-barlag maksatnamalaryny amala aşyrýan akademiki edaralar, betbagtçylyklar </w:t>
      </w:r>
      <w:r>
        <w:rPr>
          <w:rFonts w:ascii="Times New Roman" w:eastAsia="yandex-sans" w:hAnsi="Times New Roman" w:cs="Times New Roman"/>
          <w:color w:val="000000"/>
          <w:shd w:val="clear" w:color="auto" w:fill="FFFFFF"/>
          <w:lang w:val="cs-CZ"/>
        </w:rPr>
        <w:lastRenderedPageBreak/>
        <w:t>töwekgelçiligini peseltmek we tebigy betbatçylyklar töwekgelçiliklerini dolandyrmak meseleleri bilen meşgullanýan YÖB (ylmy-önümçilik birleşikleri), olaryñ bazara ornaşma derejesi ýokary bolanda ätiýaçlandyryş maglumatlar binýady ýa-da maglumat çeşmeleri belli bir derejede kadadan çykma bolup durýar.</w:t>
      </w:r>
    </w:p>
    <w:p w:rsidR="00B974D9" w:rsidRPr="005D6171" w:rsidRDefault="00B974D9" w:rsidP="00B974D9">
      <w:pPr>
        <w:pStyle w:val="NormalWeb"/>
        <w:shd w:val="clear" w:color="auto" w:fill="FFFFFF"/>
        <w:spacing w:before="240"/>
        <w:jc w:val="both"/>
        <w:rPr>
          <w:rFonts w:ascii="Times New Roman" w:eastAsia="yandex-sans" w:hAnsi="Times New Roman" w:cs="Times New Roman"/>
          <w:color w:val="000000"/>
          <w:lang w:val="cs-CZ"/>
        </w:rPr>
      </w:pPr>
      <w:r>
        <w:rPr>
          <w:rFonts w:ascii="Times New Roman" w:eastAsia="yandex-sans" w:hAnsi="Times New Roman" w:cs="Times New Roman"/>
          <w:color w:val="000000"/>
          <w:shd w:val="clear" w:color="auto" w:fill="FFFFFF"/>
          <w:lang w:val="cs-CZ"/>
        </w:rPr>
        <w:t>Beýan etme:</w:t>
      </w:r>
    </w:p>
    <w:p w:rsidR="00B974D9" w:rsidRPr="005D6171" w:rsidRDefault="00B974D9" w:rsidP="00B974D9">
      <w:pPr>
        <w:pStyle w:val="NormalWeb"/>
        <w:shd w:val="clear" w:color="auto" w:fill="FFFFFF"/>
        <w:spacing w:before="240"/>
        <w:jc w:val="both"/>
        <w:rPr>
          <w:rFonts w:ascii="Times New Roman" w:eastAsia="yandex-sans" w:hAnsi="Times New Roman" w:cs="Times New Roman"/>
          <w:color w:val="000000"/>
          <w:shd w:val="clear" w:color="auto" w:fill="FFFFFF"/>
          <w:lang w:val="cs-CZ"/>
        </w:rPr>
      </w:pPr>
      <w:r>
        <w:rPr>
          <w:rFonts w:ascii="Times New Roman" w:eastAsia="yandex-sans" w:hAnsi="Times New Roman" w:cs="Times New Roman"/>
          <w:color w:val="000000"/>
          <w:shd w:val="clear" w:color="auto" w:fill="FFFFFF"/>
          <w:lang w:val="cs-CZ"/>
        </w:rPr>
        <w:t>Ýurtlaryñ köpüsinde tebigy betbagtçylyklardan ýitgiler boýunça milli maglumatlar binýady ýörite maksatly agentlikler, şol sanda tebigy betbagtçylyklara garşy göreşmek boýunça milli gulluklar, raýat goranyşy gulluklary we meteorologik gulluklar tarapyndan döredilýär we dolandyrylýar, şeýle hem tebigy betbagtçylyklar barada maglumat pudaklaýyn ministrlikler tarapyndan ýygnalýar. Uzak möhletli ylmy-barlag maksatnamalaryny amala aşyrýan akademiki edaralar, betbagtçylyklar töwekgelçiligini peseltmek we tebigy betbagtçylyklar töwekgelçiliklerini dolandyrmak meseleleri bilen meşgullanýan YÖB (ylmy-önümçilik birleşikleri), olaryñ bazara ornaşma derejesi ýokary bolanda ätiýaçlandyryş maglumatlar binýady ýa-da maglumat çeşmeleri belli bir derejede kadadan çykma bolup durýar.</w:t>
      </w:r>
    </w:p>
    <w:p w:rsidR="00B974D9" w:rsidRPr="005D6171" w:rsidRDefault="00B974D9" w:rsidP="00B974D9">
      <w:pPr>
        <w:pStyle w:val="NormalWeb"/>
        <w:shd w:val="clear" w:color="auto" w:fill="FFFFFF"/>
        <w:spacing w:before="240"/>
        <w:jc w:val="both"/>
        <w:rPr>
          <w:rFonts w:ascii="Times New Roman" w:eastAsia="yandex-sans" w:hAnsi="Times New Roman" w:cs="Times New Roman"/>
          <w:color w:val="000000"/>
        </w:rPr>
      </w:pPr>
      <w:r>
        <w:rPr>
          <w:rFonts w:ascii="Times New Roman" w:eastAsia="yandex-sans" w:hAnsi="Times New Roman" w:cs="Times New Roman"/>
          <w:b/>
          <w:color w:val="000000"/>
          <w:shd w:val="clear" w:color="auto" w:fill="FFFFFF"/>
          <w:lang w:val="cs-CZ"/>
        </w:rPr>
        <w:t>Maglumatlary düzüjiler</w:t>
      </w:r>
    </w:p>
    <w:p w:rsidR="00B974D9" w:rsidRPr="005D6171" w:rsidRDefault="00B974D9" w:rsidP="00B974D9">
      <w:pPr>
        <w:pStyle w:val="NormalWeb"/>
        <w:shd w:val="clear" w:color="auto" w:fill="FFFFFF"/>
        <w:spacing w:before="240"/>
        <w:jc w:val="both"/>
        <w:rPr>
          <w:rFonts w:ascii="Times New Roman" w:eastAsia="yandex-sans" w:hAnsi="Times New Roman" w:cs="Times New Roman"/>
          <w:color w:val="000000"/>
          <w:shd w:val="clear" w:color="auto" w:fill="FFFFFF"/>
        </w:rPr>
      </w:pPr>
      <w:r>
        <w:rPr>
          <w:rFonts w:ascii="Times New Roman" w:eastAsia="yandex-sans" w:hAnsi="Times New Roman" w:cs="Times New Roman"/>
          <w:color w:val="000000"/>
          <w:shd w:val="clear" w:color="auto" w:fill="FFFFFF"/>
          <w:lang w:val="cs-CZ"/>
        </w:rPr>
        <w:t>BMG BHM</w:t>
      </w:r>
      <w:r w:rsidRPr="005D6171">
        <w:rPr>
          <w:rFonts w:ascii="Times New Roman" w:eastAsia="yandex-sans" w:hAnsi="Times New Roman" w:cs="Times New Roman"/>
          <w:color w:val="000000"/>
          <w:shd w:val="clear" w:color="auto" w:fill="FFFFFF"/>
        </w:rPr>
        <w:t xml:space="preserve"> (</w:t>
      </w:r>
      <w:r w:rsidRPr="004726B9">
        <w:rPr>
          <w:rFonts w:ascii="Times New Roman" w:eastAsia="yandex-sans" w:hAnsi="Times New Roman" w:cs="Times New Roman"/>
          <w:color w:val="000000"/>
          <w:shd w:val="clear" w:color="auto" w:fill="FFFFFF"/>
        </w:rPr>
        <w:t>UNISDR</w:t>
      </w:r>
      <w:r w:rsidRPr="005D6171">
        <w:rPr>
          <w:rFonts w:ascii="Times New Roman" w:eastAsia="yandex-sans" w:hAnsi="Times New Roman" w:cs="Times New Roman"/>
          <w:color w:val="000000"/>
          <w:shd w:val="clear" w:color="auto" w:fill="FFFFFF"/>
        </w:rPr>
        <w:t>)</w:t>
      </w:r>
    </w:p>
    <w:p w:rsidR="00B974D9" w:rsidRPr="004726B9" w:rsidRDefault="00B974D9" w:rsidP="00B974D9">
      <w:pPr>
        <w:pStyle w:val="NormalWeb"/>
        <w:shd w:val="clear" w:color="auto" w:fill="FFFFFF"/>
        <w:spacing w:before="240"/>
        <w:jc w:val="both"/>
        <w:rPr>
          <w:rFonts w:ascii="Times New Roman" w:eastAsia="yandex-sans" w:hAnsi="Times New Roman" w:cs="Times New Roman"/>
          <w:color w:val="000000"/>
        </w:rPr>
      </w:pPr>
      <w:r>
        <w:rPr>
          <w:rFonts w:ascii="Times New Roman" w:eastAsia="yandex-sans" w:hAnsi="Times New Roman" w:cs="Times New Roman"/>
          <w:b/>
          <w:color w:val="000000"/>
          <w:shd w:val="clear" w:color="auto" w:fill="FFFFFF"/>
        </w:rPr>
        <w:t>Salgylanmalar:</w:t>
      </w:r>
    </w:p>
    <w:p w:rsidR="00B974D9" w:rsidRPr="004726B9" w:rsidRDefault="00B974D9" w:rsidP="00B974D9">
      <w:pPr>
        <w:pStyle w:val="NormalWeb"/>
        <w:shd w:val="clear" w:color="auto" w:fill="FFFFFF"/>
        <w:spacing w:before="240"/>
        <w:jc w:val="both"/>
        <w:rPr>
          <w:rFonts w:ascii="Times New Roman" w:eastAsia="yandex-sans" w:hAnsi="Times New Roman" w:cs="Times New Roman"/>
          <w:color w:val="000000"/>
        </w:rPr>
      </w:pPr>
      <w:r w:rsidRPr="004726B9">
        <w:rPr>
          <w:rFonts w:ascii="Times New Roman" w:eastAsia="yandex-sans" w:hAnsi="Times New Roman" w:cs="Times New Roman"/>
          <w:color w:val="000000"/>
          <w:shd w:val="clear" w:color="auto" w:fill="FFFFFF"/>
        </w:rPr>
        <w:t>URL:</w:t>
      </w:r>
    </w:p>
    <w:p w:rsidR="00B974D9" w:rsidRPr="004726B9" w:rsidRDefault="00B974D9" w:rsidP="00B974D9">
      <w:pPr>
        <w:pStyle w:val="NormalWeb"/>
        <w:shd w:val="clear" w:color="auto" w:fill="FFFFFF"/>
        <w:spacing w:before="240"/>
        <w:jc w:val="both"/>
        <w:rPr>
          <w:rFonts w:ascii="Times New Roman" w:eastAsia="SimSun" w:hAnsi="Times New Roman" w:cs="Times New Roman"/>
        </w:rPr>
      </w:pPr>
      <w:r w:rsidRPr="004726B9">
        <w:rPr>
          <w:rFonts w:ascii="Times New Roman" w:eastAsia="SimSun" w:hAnsi="Times New Roman" w:cs="Times New Roman"/>
        </w:rPr>
        <w:t>http://www.preventionweb.net/documents/oiewg/Technical%20Collection%20of%20Concept%20Notes %20on%20Indicators.pdf</w:t>
      </w:r>
    </w:p>
    <w:p w:rsidR="00B974D9" w:rsidRPr="005D6171" w:rsidRDefault="00B974D9" w:rsidP="00B974D9">
      <w:pPr>
        <w:pStyle w:val="NormalWeb"/>
        <w:shd w:val="clear" w:color="auto" w:fill="FFFFFF"/>
        <w:spacing w:before="240"/>
        <w:jc w:val="both"/>
        <w:rPr>
          <w:rFonts w:ascii="Times New Roman" w:eastAsia="yandex-sans" w:hAnsi="Times New Roman" w:cs="Times New Roman"/>
          <w:color w:val="000000"/>
        </w:rPr>
      </w:pPr>
      <w:r>
        <w:rPr>
          <w:rFonts w:ascii="Times New Roman" w:eastAsia="yandex-sans" w:hAnsi="Times New Roman" w:cs="Times New Roman"/>
          <w:color w:val="000000"/>
          <w:shd w:val="clear" w:color="auto" w:fill="FFFFFF"/>
          <w:lang w:val="cs-CZ"/>
        </w:rPr>
        <w:t>Salgylanmalar:</w:t>
      </w:r>
    </w:p>
    <w:p w:rsidR="00B974D9" w:rsidRDefault="00B974D9" w:rsidP="00B974D9">
      <w:pPr>
        <w:pStyle w:val="NormalWeb"/>
        <w:shd w:val="clear" w:color="auto" w:fill="FFFFFF"/>
        <w:spacing w:before="240"/>
        <w:jc w:val="both"/>
        <w:rPr>
          <w:rFonts w:ascii="Times New Roman" w:hAnsi="Times New Roman" w:cs="Times New Roman"/>
          <w:lang w:val="cs-CZ"/>
        </w:rPr>
      </w:pPr>
      <w:r>
        <w:rPr>
          <w:rFonts w:ascii="Times New Roman" w:hAnsi="Times New Roman" w:cs="Times New Roman"/>
          <w:lang w:val="cs-CZ"/>
        </w:rPr>
        <w:t>Betbagtçylyklaryñ howpuny azaltmaga degişli görkezijiler we adalgalar boýunça Hökümetara açyk düzümdäki bilermenleriñ iş toparynyñ (OEIWG) üstüne</w:t>
      </w:r>
      <w:r w:rsidRPr="005D6171">
        <w:rPr>
          <w:rFonts w:ascii="Times New Roman" w:hAnsi="Times New Roman" w:cs="Times New Roman"/>
          <w:lang w:val="cs-CZ"/>
        </w:rPr>
        <w:t xml:space="preserve"> </w:t>
      </w:r>
      <w:r>
        <w:rPr>
          <w:rFonts w:ascii="Times New Roman" w:hAnsi="Times New Roman" w:cs="Times New Roman"/>
          <w:lang w:val="cs-CZ"/>
        </w:rPr>
        <w:t xml:space="preserve">Baş Assambleýa tarapyndan </w:t>
      </w:r>
      <w:r>
        <w:rPr>
          <w:rFonts w:ascii="Times New Roman" w:eastAsia="yandex-sans" w:hAnsi="Times New Roman" w:cs="Times New Roman"/>
          <w:color w:val="000000"/>
          <w:shd w:val="clear" w:color="auto" w:fill="FFFFFF"/>
          <w:lang w:val="cs-CZ"/>
        </w:rPr>
        <w:t xml:space="preserve">Sendaý çarçuwaly maksatnamany durmuşa geçirmekde global öñegidişlige baha bermek üçin görkezijiler toplumynyñ, şol sanda global ýedi maksat boýunça görkezijiniñ işlenip taýýarlanmagy üçin jogapkärçilik ýüklendi. OEIWG işi 2016-njy ýylyñ dekabryna çenli tamamlanmalydyr, onuñ nutugy bolsa </w:t>
      </w:r>
      <w:r>
        <w:rPr>
          <w:rFonts w:ascii="Times New Roman" w:hAnsi="Times New Roman" w:cs="Times New Roman"/>
          <w:lang w:val="cs-CZ"/>
        </w:rPr>
        <w:t>Baş Assambleýa seretmek üçin berilmelidir. Durnukly ösüş maksatlary boýunça Hökümetara iş topary IAEG-SDG we BMG-nyñ Statistika komissiýasy bu işde OEIWG tutýan ornuny resmi taýdan ykrar edýärler we DÖM-nyñ görkezijileri üçin usulyýetiñ mundan beýläk hem takyklanmagy we işlenip taýýarlanmagy üçin jogapkärçiligi şol iş toparynyñ üstüne ýükleýärler.</w:t>
      </w:r>
    </w:p>
    <w:p w:rsidR="00B974D9" w:rsidRPr="00F44883" w:rsidRDefault="00B974D9" w:rsidP="00B974D9">
      <w:pPr>
        <w:pStyle w:val="NormalWeb"/>
        <w:shd w:val="clear" w:color="auto" w:fill="FFFFFF"/>
        <w:spacing w:before="240"/>
        <w:jc w:val="both"/>
        <w:rPr>
          <w:rFonts w:ascii="Times New Roman" w:eastAsia="SimSun" w:hAnsi="Times New Roman" w:cs="Times New Roman"/>
          <w:lang w:val="cs-CZ"/>
        </w:rPr>
      </w:pPr>
      <w:r>
        <w:rPr>
          <w:rFonts w:ascii="Times New Roman" w:hAnsi="Times New Roman" w:cs="Times New Roman"/>
          <w:lang w:val="cs-CZ"/>
        </w:rPr>
        <w:t xml:space="preserve"> </w:t>
      </w:r>
      <w:r w:rsidRPr="00F44883">
        <w:rPr>
          <w:rFonts w:ascii="Times New Roman" w:eastAsia="SimSun" w:hAnsi="Times New Roman" w:cs="Times New Roman"/>
          <w:lang w:val="cs-CZ"/>
        </w:rPr>
        <w:t xml:space="preserve">http://www.preventionweb.net/drr-framework/open-ended-working-group/ </w:t>
      </w:r>
    </w:p>
    <w:p w:rsidR="00B974D9" w:rsidRPr="00F44883" w:rsidRDefault="00B974D9" w:rsidP="00B974D9">
      <w:pPr>
        <w:pStyle w:val="NormalWeb"/>
        <w:shd w:val="clear" w:color="auto" w:fill="FFFFFF"/>
        <w:spacing w:before="240"/>
        <w:jc w:val="both"/>
        <w:rPr>
          <w:rFonts w:ascii="Times New Roman" w:eastAsia="yandex-sans" w:hAnsi="Times New Roman" w:cs="Times New Roman"/>
          <w:color w:val="000000"/>
        </w:rPr>
      </w:pPr>
      <w:r>
        <w:rPr>
          <w:rFonts w:ascii="Times New Roman" w:eastAsia="yandex-sans" w:hAnsi="Times New Roman" w:cs="Times New Roman"/>
          <w:color w:val="000000"/>
          <w:shd w:val="clear" w:color="auto" w:fill="FFFFFF"/>
          <w:lang w:val="cs-CZ"/>
        </w:rPr>
        <w:t>Resminamalaryñ soñky wersiýasy şu salgyda bolýar:</w:t>
      </w:r>
    </w:p>
    <w:p w:rsidR="00B974D9" w:rsidRPr="00D81B9F" w:rsidRDefault="00B974D9" w:rsidP="00B974D9">
      <w:pPr>
        <w:pStyle w:val="NormalWeb"/>
        <w:shd w:val="clear" w:color="auto" w:fill="FFFFFF"/>
        <w:spacing w:before="240"/>
        <w:jc w:val="both"/>
        <w:rPr>
          <w:rStyle w:val="Hyperlink"/>
          <w:rFonts w:ascii="Times New Roman" w:eastAsia="yandex-sans" w:hAnsi="Times New Roman" w:cs="Times New Roman"/>
          <w:color w:val="00000A"/>
          <w:u w:val="none"/>
          <w:shd w:val="clear" w:color="auto" w:fill="FFFFFF"/>
        </w:rPr>
      </w:pPr>
      <w:hyperlink r:id="rId6" w:tgtFrame="https://docviewer.yandex.ru/view/0/_blank" w:history="1">
        <w:r w:rsidRPr="004726B9">
          <w:rPr>
            <w:rStyle w:val="Hyperlink"/>
            <w:rFonts w:ascii="Times New Roman" w:eastAsia="yandex-sans" w:hAnsi="Times New Roman" w:cs="Times New Roman"/>
            <w:color w:val="00000A"/>
            <w:u w:val="none"/>
            <w:shd w:val="clear" w:color="auto" w:fill="FFFFFF"/>
          </w:rPr>
          <w:t>http</w:t>
        </w:r>
        <w:r w:rsidRPr="00D81B9F">
          <w:rPr>
            <w:rStyle w:val="Hyperlink"/>
            <w:rFonts w:ascii="Times New Roman" w:eastAsia="yandex-sans" w:hAnsi="Times New Roman" w:cs="Times New Roman"/>
            <w:color w:val="00000A"/>
            <w:u w:val="none"/>
            <w:shd w:val="clear" w:color="auto" w:fill="FFFFFF"/>
          </w:rPr>
          <w:t>://</w:t>
        </w:r>
        <w:r w:rsidRPr="004726B9">
          <w:rPr>
            <w:rStyle w:val="Hyperlink"/>
            <w:rFonts w:ascii="Times New Roman" w:eastAsia="yandex-sans" w:hAnsi="Times New Roman" w:cs="Times New Roman"/>
            <w:color w:val="00000A"/>
            <w:u w:val="none"/>
            <w:shd w:val="clear" w:color="auto" w:fill="FFFFFF"/>
          </w:rPr>
          <w:t>www</w:t>
        </w:r>
        <w:r w:rsidRPr="00D81B9F">
          <w:rPr>
            <w:rStyle w:val="Hyperlink"/>
            <w:rFonts w:ascii="Times New Roman" w:eastAsia="yandex-sans" w:hAnsi="Times New Roman" w:cs="Times New Roman"/>
            <w:color w:val="00000A"/>
            <w:u w:val="none"/>
            <w:shd w:val="clear" w:color="auto" w:fill="FFFFFF"/>
          </w:rPr>
          <w:t>.</w:t>
        </w:r>
        <w:r w:rsidRPr="004726B9">
          <w:rPr>
            <w:rStyle w:val="Hyperlink"/>
            <w:rFonts w:ascii="Times New Roman" w:eastAsia="yandex-sans" w:hAnsi="Times New Roman" w:cs="Times New Roman"/>
            <w:color w:val="00000A"/>
            <w:u w:val="none"/>
            <w:shd w:val="clear" w:color="auto" w:fill="FFFFFF"/>
          </w:rPr>
          <w:t>preventionweb</w:t>
        </w:r>
        <w:r w:rsidRPr="00D81B9F">
          <w:rPr>
            <w:rStyle w:val="Hyperlink"/>
            <w:rFonts w:ascii="Times New Roman" w:eastAsia="yandex-sans" w:hAnsi="Times New Roman" w:cs="Times New Roman"/>
            <w:color w:val="00000A"/>
            <w:u w:val="none"/>
            <w:shd w:val="clear" w:color="auto" w:fill="FFFFFF"/>
          </w:rPr>
          <w:t>.</w:t>
        </w:r>
        <w:r w:rsidRPr="004726B9">
          <w:rPr>
            <w:rStyle w:val="Hyperlink"/>
            <w:rFonts w:ascii="Times New Roman" w:eastAsia="yandex-sans" w:hAnsi="Times New Roman" w:cs="Times New Roman"/>
            <w:color w:val="00000A"/>
            <w:u w:val="none"/>
            <w:shd w:val="clear" w:color="auto" w:fill="FFFFFF"/>
          </w:rPr>
          <w:t>net</w:t>
        </w:r>
        <w:r w:rsidRPr="00D81B9F">
          <w:rPr>
            <w:rStyle w:val="Hyperlink"/>
            <w:rFonts w:ascii="Times New Roman" w:eastAsia="yandex-sans" w:hAnsi="Times New Roman" w:cs="Times New Roman"/>
            <w:color w:val="00000A"/>
            <w:u w:val="none"/>
            <w:shd w:val="clear" w:color="auto" w:fill="FFFFFF"/>
          </w:rPr>
          <w:t>/</w:t>
        </w:r>
        <w:r w:rsidRPr="004726B9">
          <w:rPr>
            <w:rStyle w:val="Hyperlink"/>
            <w:rFonts w:ascii="Times New Roman" w:eastAsia="yandex-sans" w:hAnsi="Times New Roman" w:cs="Times New Roman"/>
            <w:color w:val="00000A"/>
            <w:u w:val="none"/>
            <w:shd w:val="clear" w:color="auto" w:fill="FFFFFF"/>
          </w:rPr>
          <w:t>drr</w:t>
        </w:r>
        <w:r w:rsidRPr="00D81B9F">
          <w:rPr>
            <w:rStyle w:val="Hyperlink"/>
            <w:rFonts w:ascii="Times New Roman" w:eastAsia="yandex-sans" w:hAnsi="Times New Roman" w:cs="Times New Roman"/>
            <w:color w:val="00000A"/>
            <w:u w:val="none"/>
            <w:shd w:val="clear" w:color="auto" w:fill="FFFFFF"/>
          </w:rPr>
          <w:t>-</w:t>
        </w:r>
        <w:r w:rsidRPr="004726B9">
          <w:rPr>
            <w:rStyle w:val="Hyperlink"/>
            <w:rFonts w:ascii="Times New Roman" w:eastAsia="yandex-sans" w:hAnsi="Times New Roman" w:cs="Times New Roman"/>
            <w:color w:val="00000A"/>
            <w:u w:val="none"/>
            <w:shd w:val="clear" w:color="auto" w:fill="FFFFFF"/>
          </w:rPr>
          <w:t>framework</w:t>
        </w:r>
        <w:r w:rsidRPr="00D81B9F">
          <w:rPr>
            <w:rStyle w:val="Hyperlink"/>
            <w:rFonts w:ascii="Times New Roman" w:eastAsia="yandex-sans" w:hAnsi="Times New Roman" w:cs="Times New Roman"/>
            <w:color w:val="00000A"/>
            <w:u w:val="none"/>
            <w:shd w:val="clear" w:color="auto" w:fill="FFFFFF"/>
          </w:rPr>
          <w:t>/</w:t>
        </w:r>
        <w:r w:rsidRPr="004726B9">
          <w:rPr>
            <w:rStyle w:val="Hyperlink"/>
            <w:rFonts w:ascii="Times New Roman" w:eastAsia="yandex-sans" w:hAnsi="Times New Roman" w:cs="Times New Roman"/>
            <w:color w:val="00000A"/>
            <w:u w:val="none"/>
            <w:shd w:val="clear" w:color="auto" w:fill="FFFFFF"/>
          </w:rPr>
          <w:t>open</w:t>
        </w:r>
        <w:r w:rsidRPr="00D81B9F">
          <w:rPr>
            <w:rStyle w:val="Hyperlink"/>
            <w:rFonts w:ascii="Times New Roman" w:eastAsia="yandex-sans" w:hAnsi="Times New Roman" w:cs="Times New Roman"/>
            <w:color w:val="00000A"/>
            <w:u w:val="none"/>
            <w:shd w:val="clear" w:color="auto" w:fill="FFFFFF"/>
          </w:rPr>
          <w:t>-</w:t>
        </w:r>
        <w:r w:rsidRPr="004726B9">
          <w:rPr>
            <w:rStyle w:val="Hyperlink"/>
            <w:rFonts w:ascii="Times New Roman" w:eastAsia="yandex-sans" w:hAnsi="Times New Roman" w:cs="Times New Roman"/>
            <w:color w:val="00000A"/>
            <w:u w:val="none"/>
            <w:shd w:val="clear" w:color="auto" w:fill="FFFFFF"/>
          </w:rPr>
          <w:t>ended</w:t>
        </w:r>
        <w:r w:rsidRPr="00D81B9F">
          <w:rPr>
            <w:rStyle w:val="Hyperlink"/>
            <w:rFonts w:ascii="Times New Roman" w:eastAsia="yandex-sans" w:hAnsi="Times New Roman" w:cs="Times New Roman"/>
            <w:color w:val="00000A"/>
            <w:u w:val="none"/>
            <w:shd w:val="clear" w:color="auto" w:fill="FFFFFF"/>
          </w:rPr>
          <w:t>-</w:t>
        </w:r>
        <w:r w:rsidRPr="004726B9">
          <w:rPr>
            <w:rStyle w:val="Hyperlink"/>
            <w:rFonts w:ascii="Times New Roman" w:eastAsia="yandex-sans" w:hAnsi="Times New Roman" w:cs="Times New Roman"/>
            <w:color w:val="00000A"/>
            <w:u w:val="none"/>
            <w:shd w:val="clear" w:color="auto" w:fill="FFFFFF"/>
          </w:rPr>
          <w:t>working</w:t>
        </w:r>
        <w:r w:rsidRPr="00D81B9F">
          <w:rPr>
            <w:rStyle w:val="Hyperlink"/>
            <w:rFonts w:ascii="Times New Roman" w:eastAsia="yandex-sans" w:hAnsi="Times New Roman" w:cs="Times New Roman"/>
            <w:color w:val="00000A"/>
            <w:u w:val="none"/>
            <w:shd w:val="clear" w:color="auto" w:fill="FFFFFF"/>
          </w:rPr>
          <w:t>-</w:t>
        </w:r>
        <w:r w:rsidRPr="004726B9">
          <w:rPr>
            <w:rStyle w:val="Hyperlink"/>
            <w:rFonts w:ascii="Times New Roman" w:eastAsia="yandex-sans" w:hAnsi="Times New Roman" w:cs="Times New Roman"/>
            <w:color w:val="00000A"/>
            <w:u w:val="none"/>
            <w:shd w:val="clear" w:color="auto" w:fill="FFFFFF"/>
          </w:rPr>
          <w:t>group</w:t>
        </w:r>
        <w:r w:rsidRPr="00D81B9F">
          <w:rPr>
            <w:rStyle w:val="Hyperlink"/>
            <w:rFonts w:ascii="Times New Roman" w:eastAsia="yandex-sans" w:hAnsi="Times New Roman" w:cs="Times New Roman"/>
            <w:color w:val="00000A"/>
            <w:u w:val="none"/>
            <w:shd w:val="clear" w:color="auto" w:fill="FFFFFF"/>
          </w:rPr>
          <w:t>/</w:t>
        </w:r>
        <w:r w:rsidRPr="004726B9">
          <w:rPr>
            <w:rStyle w:val="Hyperlink"/>
            <w:rFonts w:ascii="Times New Roman" w:eastAsia="yandex-sans" w:hAnsi="Times New Roman" w:cs="Times New Roman"/>
            <w:color w:val="00000A"/>
            <w:u w:val="none"/>
            <w:shd w:val="clear" w:color="auto" w:fill="FFFFFF"/>
          </w:rPr>
          <w:t>sessional</w:t>
        </w:r>
        <w:r w:rsidRPr="00D81B9F">
          <w:rPr>
            <w:rStyle w:val="Hyperlink"/>
            <w:rFonts w:ascii="Times New Roman" w:eastAsia="yandex-sans" w:hAnsi="Times New Roman" w:cs="Times New Roman"/>
            <w:color w:val="00000A"/>
            <w:u w:val="none"/>
            <w:shd w:val="clear" w:color="auto" w:fill="FFFFFF"/>
          </w:rPr>
          <w:t>-</w:t>
        </w:r>
        <w:r w:rsidRPr="004726B9">
          <w:rPr>
            <w:rStyle w:val="Hyperlink"/>
            <w:rFonts w:ascii="Times New Roman" w:eastAsia="yandex-sans" w:hAnsi="Times New Roman" w:cs="Times New Roman"/>
            <w:color w:val="00000A"/>
            <w:u w:val="none"/>
            <w:shd w:val="clear" w:color="auto" w:fill="FFFFFF"/>
          </w:rPr>
          <w:t>intersessionaldocuments</w:t>
        </w:r>
      </w:hyperlink>
      <w:r w:rsidRPr="00D81B9F">
        <w:rPr>
          <w:rStyle w:val="Hyperlink"/>
          <w:rFonts w:ascii="Times New Roman" w:eastAsia="yandex-sans" w:hAnsi="Times New Roman" w:cs="Times New Roman"/>
          <w:color w:val="00000A"/>
          <w:u w:val="none"/>
          <w:shd w:val="clear" w:color="auto" w:fill="FFFFFF"/>
        </w:rPr>
        <w:t xml:space="preserve"> </w:t>
      </w:r>
    </w:p>
    <w:p w:rsidR="00B974D9" w:rsidRPr="00D81B9F" w:rsidRDefault="00B974D9" w:rsidP="00B974D9">
      <w:pPr>
        <w:pStyle w:val="NormalWeb"/>
        <w:shd w:val="clear" w:color="auto" w:fill="FFFFFF"/>
        <w:spacing w:before="240"/>
        <w:jc w:val="both"/>
        <w:rPr>
          <w:rFonts w:ascii="Times New Roman" w:eastAsia="yandex-sans" w:hAnsi="Times New Roman" w:cs="Times New Roman"/>
          <w:color w:val="000000"/>
        </w:rPr>
      </w:pPr>
    </w:p>
    <w:p w:rsidR="00B974D9" w:rsidRPr="00D81B9F" w:rsidRDefault="00B974D9" w:rsidP="00B974D9">
      <w:pPr>
        <w:pStyle w:val="NormalWeb"/>
        <w:shd w:val="clear" w:color="auto" w:fill="FFFFFF"/>
        <w:spacing w:before="240"/>
        <w:jc w:val="both"/>
        <w:rPr>
          <w:rFonts w:ascii="Times New Roman" w:eastAsia="yandex-sans" w:hAnsi="Times New Roman" w:cs="Times New Roman"/>
          <w:color w:val="000000"/>
        </w:rPr>
      </w:pPr>
      <w:r>
        <w:rPr>
          <w:rFonts w:ascii="Times New Roman" w:eastAsia="yandex-sans" w:hAnsi="Times New Roman" w:cs="Times New Roman"/>
          <w:b/>
          <w:color w:val="000000"/>
          <w:shd w:val="clear" w:color="auto" w:fill="FFFFFF"/>
          <w:lang w:val="cs-CZ"/>
        </w:rPr>
        <w:t>Baglanyşykly görkezijiler:</w:t>
      </w:r>
    </w:p>
    <w:p w:rsidR="00B974D9" w:rsidRPr="00D81B9F" w:rsidRDefault="00B974D9" w:rsidP="00B974D9">
      <w:pPr>
        <w:spacing w:before="240"/>
        <w:jc w:val="both"/>
        <w:rPr>
          <w:rFonts w:ascii="Times New Roman" w:eastAsia="SimSun" w:hAnsi="Times New Roman" w:cs="Times New Roman"/>
          <w:sz w:val="24"/>
          <w:szCs w:val="24"/>
        </w:rPr>
      </w:pPr>
    </w:p>
    <w:p w:rsidR="00B974D9" w:rsidRPr="00D81B9F" w:rsidRDefault="00B974D9" w:rsidP="00B974D9">
      <w:pPr>
        <w:spacing w:before="240"/>
        <w:jc w:val="both"/>
        <w:rPr>
          <w:rFonts w:ascii="Times New Roman" w:hAnsi="Times New Roman" w:cs="Times New Roman"/>
          <w:sz w:val="24"/>
          <w:szCs w:val="24"/>
        </w:rPr>
      </w:pPr>
      <w:r w:rsidRPr="00D81B9F">
        <w:rPr>
          <w:rFonts w:ascii="Times New Roman" w:eastAsia="SimSun" w:hAnsi="Times New Roman" w:cs="Times New Roman"/>
          <w:sz w:val="24"/>
          <w:szCs w:val="24"/>
        </w:rPr>
        <w:t>1.5; 11.5; 11.</w:t>
      </w:r>
      <w:r w:rsidRPr="004726B9">
        <w:rPr>
          <w:rFonts w:ascii="Times New Roman" w:eastAsia="SimSun" w:hAnsi="Times New Roman" w:cs="Times New Roman"/>
          <w:sz w:val="24"/>
          <w:szCs w:val="24"/>
        </w:rPr>
        <w:t>b</w:t>
      </w:r>
      <w:r w:rsidRPr="00D81B9F">
        <w:rPr>
          <w:rFonts w:ascii="Times New Roman" w:eastAsia="SimSun" w:hAnsi="Times New Roman" w:cs="Times New Roman"/>
          <w:sz w:val="24"/>
          <w:szCs w:val="24"/>
        </w:rPr>
        <w:t>; 13.1; 2.4; 3.6; 3.9; 3.</w:t>
      </w:r>
      <w:r w:rsidRPr="004726B9">
        <w:rPr>
          <w:rFonts w:ascii="Times New Roman" w:eastAsia="SimSun" w:hAnsi="Times New Roman" w:cs="Times New Roman"/>
          <w:sz w:val="24"/>
          <w:szCs w:val="24"/>
        </w:rPr>
        <w:t>d</w:t>
      </w:r>
      <w:r w:rsidRPr="00D81B9F">
        <w:rPr>
          <w:rFonts w:ascii="Times New Roman" w:eastAsia="SimSun" w:hAnsi="Times New Roman" w:cs="Times New Roman"/>
          <w:sz w:val="24"/>
          <w:szCs w:val="24"/>
        </w:rPr>
        <w:t>; 4.</w:t>
      </w:r>
      <w:r w:rsidRPr="004726B9">
        <w:rPr>
          <w:rFonts w:ascii="Times New Roman" w:eastAsia="SimSun" w:hAnsi="Times New Roman" w:cs="Times New Roman"/>
          <w:sz w:val="24"/>
          <w:szCs w:val="24"/>
        </w:rPr>
        <w:t>a</w:t>
      </w:r>
      <w:r w:rsidRPr="00D81B9F">
        <w:rPr>
          <w:rFonts w:ascii="Times New Roman" w:eastAsia="SimSun" w:hAnsi="Times New Roman" w:cs="Times New Roman"/>
          <w:sz w:val="24"/>
          <w:szCs w:val="24"/>
        </w:rPr>
        <w:t>; 6.6; 9.1; 9.</w:t>
      </w:r>
      <w:r w:rsidRPr="004726B9">
        <w:rPr>
          <w:rFonts w:ascii="Times New Roman" w:eastAsia="SimSun" w:hAnsi="Times New Roman" w:cs="Times New Roman"/>
          <w:sz w:val="24"/>
          <w:szCs w:val="24"/>
        </w:rPr>
        <w:t>a</w:t>
      </w:r>
      <w:r w:rsidRPr="00D81B9F">
        <w:rPr>
          <w:rFonts w:ascii="Times New Roman" w:eastAsia="SimSun" w:hAnsi="Times New Roman" w:cs="Times New Roman"/>
          <w:sz w:val="24"/>
          <w:szCs w:val="24"/>
        </w:rPr>
        <w:t>; 11.1; 11.3; 11.</w:t>
      </w:r>
      <w:r w:rsidRPr="004726B9">
        <w:rPr>
          <w:rFonts w:ascii="Times New Roman" w:eastAsia="SimSun" w:hAnsi="Times New Roman" w:cs="Times New Roman"/>
          <w:sz w:val="24"/>
          <w:szCs w:val="24"/>
        </w:rPr>
        <w:t>c</w:t>
      </w:r>
      <w:r w:rsidRPr="00D81B9F">
        <w:rPr>
          <w:rFonts w:ascii="Times New Roman" w:eastAsia="SimSun" w:hAnsi="Times New Roman" w:cs="Times New Roman"/>
          <w:sz w:val="24"/>
          <w:szCs w:val="24"/>
        </w:rPr>
        <w:t>; 13.2; 13.3; 13.</w:t>
      </w:r>
      <w:r w:rsidRPr="004726B9">
        <w:rPr>
          <w:rFonts w:ascii="Times New Roman" w:eastAsia="SimSun" w:hAnsi="Times New Roman" w:cs="Times New Roman"/>
          <w:sz w:val="24"/>
          <w:szCs w:val="24"/>
        </w:rPr>
        <w:t>a</w:t>
      </w:r>
      <w:r w:rsidRPr="00D81B9F">
        <w:rPr>
          <w:rFonts w:ascii="Times New Roman" w:eastAsia="SimSun" w:hAnsi="Times New Roman" w:cs="Times New Roman"/>
          <w:sz w:val="24"/>
          <w:szCs w:val="24"/>
        </w:rPr>
        <w:t>; 13.</w:t>
      </w:r>
      <w:r w:rsidRPr="004726B9">
        <w:rPr>
          <w:rFonts w:ascii="Times New Roman" w:eastAsia="SimSun" w:hAnsi="Times New Roman" w:cs="Times New Roman"/>
          <w:sz w:val="24"/>
          <w:szCs w:val="24"/>
        </w:rPr>
        <w:t>b</w:t>
      </w:r>
      <w:r w:rsidRPr="00D81B9F">
        <w:rPr>
          <w:rFonts w:ascii="Times New Roman" w:eastAsia="SimSun" w:hAnsi="Times New Roman" w:cs="Times New Roman"/>
          <w:sz w:val="24"/>
          <w:szCs w:val="24"/>
        </w:rPr>
        <w:t>; 14.2; 15.1; 15.2; 15.3; 15.9.</w:t>
      </w:r>
    </w:p>
    <w:p w:rsidR="00320FE2" w:rsidRPr="00B974D9" w:rsidRDefault="00320FE2" w:rsidP="00B974D9">
      <w:bookmarkStart w:id="0" w:name="_GoBack"/>
      <w:bookmarkEnd w:id="0"/>
    </w:p>
    <w:sectPr w:rsidR="00320FE2" w:rsidRPr="00B974D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ACFF" w:usb2="00000009" w:usb3="00000000" w:csb0="000001FF" w:csb1="00000000"/>
  </w:font>
  <w:font w:name="Helvetica Neue">
    <w:altName w:val="Times New Roma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yandex-sans">
    <w:altName w:val="Segoe Print"/>
    <w:panose1 w:val="020B0604020202020204"/>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8092E"/>
    <w:multiLevelType w:val="hybridMultilevel"/>
    <w:tmpl w:val="8EE8C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embedSystemFonts/>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D3513C6"/>
    <w:rsid w:val="00060375"/>
    <w:rsid w:val="000A3C7F"/>
    <w:rsid w:val="000C4723"/>
    <w:rsid w:val="000F0D6C"/>
    <w:rsid w:val="001C5B5F"/>
    <w:rsid w:val="002B30DC"/>
    <w:rsid w:val="003071BF"/>
    <w:rsid w:val="00320FE2"/>
    <w:rsid w:val="003C493E"/>
    <w:rsid w:val="00471223"/>
    <w:rsid w:val="004726B9"/>
    <w:rsid w:val="004A47E5"/>
    <w:rsid w:val="004A5618"/>
    <w:rsid w:val="004A71A1"/>
    <w:rsid w:val="004F4707"/>
    <w:rsid w:val="00505A89"/>
    <w:rsid w:val="0054450C"/>
    <w:rsid w:val="005551BD"/>
    <w:rsid w:val="00557DF4"/>
    <w:rsid w:val="005D6171"/>
    <w:rsid w:val="00631F9E"/>
    <w:rsid w:val="00787324"/>
    <w:rsid w:val="009A034B"/>
    <w:rsid w:val="009C2A32"/>
    <w:rsid w:val="009D260C"/>
    <w:rsid w:val="00A14B8E"/>
    <w:rsid w:val="00A607CE"/>
    <w:rsid w:val="00A91B34"/>
    <w:rsid w:val="00AA689D"/>
    <w:rsid w:val="00AE6550"/>
    <w:rsid w:val="00AF7111"/>
    <w:rsid w:val="00B974D9"/>
    <w:rsid w:val="00BF3504"/>
    <w:rsid w:val="00C03516"/>
    <w:rsid w:val="00C65170"/>
    <w:rsid w:val="00CA553C"/>
    <w:rsid w:val="00D31FB6"/>
    <w:rsid w:val="00D33346"/>
    <w:rsid w:val="00D81B9F"/>
    <w:rsid w:val="00D939A7"/>
    <w:rsid w:val="00DD2D8C"/>
    <w:rsid w:val="00E01AC5"/>
    <w:rsid w:val="00EA680F"/>
    <w:rsid w:val="00EC3172"/>
    <w:rsid w:val="00F44883"/>
    <w:rsid w:val="00FA36DF"/>
    <w:rsid w:val="00FA72D3"/>
    <w:rsid w:val="00FD20E9"/>
    <w:rsid w:val="00FD4A67"/>
    <w:rsid w:val="0D5D3050"/>
    <w:rsid w:val="21CD1B74"/>
    <w:rsid w:val="2BD36DED"/>
    <w:rsid w:val="5933023B"/>
    <w:rsid w:val="7D351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D826E0F-4885-4E62-8D64-C2617F961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Pr>
      <w:sz w:val="24"/>
      <w:szCs w:val="24"/>
    </w:rPr>
  </w:style>
  <w:style w:type="character" w:styleId="Hyperlink">
    <w:name w:val="Hyperlink"/>
    <w:basedOn w:val="DefaultParagraphFont"/>
    <w:rPr>
      <w:color w:val="0000FF"/>
      <w:u w:val="single"/>
    </w:rPr>
  </w:style>
  <w:style w:type="paragraph" w:customStyle="1" w:styleId="a">
    <w:name w:val="Текстовый блок"/>
    <w:pPr>
      <w:framePr w:wrap="around" w:hAnchor="text"/>
      <w:spacing w:after="0" w:line="240" w:lineRule="auto"/>
    </w:pPr>
    <w:rPr>
      <w:rFonts w:ascii="Helvetica Neue" w:eastAsia="Arial Unicode MS"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lck.yandex.ru/redir/nWO_r1F33ck?data=NnBZTWRhdFZKOHQxUjhzSWFYVGhXWTJ3WklpYUV2VTJISlBKTllscUxFbTRYM00yRUlaWk1jbXhoUlVEb0NtWXI2ejNmS1BfQlNlclBkOW9Eay1YN2wwVUJpZHVaNjYyaHhrYW5tUjBNanpqcmxMTHZfTlNPYng1dWZESU9xWFB4bkpvSlF3X0NNV1AtcGpfYVRmTjZPNi0wbl9YcmZlWnpHbnBZNV9NeW10TFk5d3NYRUN1YV9MTUduaHBRR0dHZXN4dTJ6Q0J0Z3oyOW9RaDJZSHNGUQ&amp;b64e=2&amp;sign=86fd8f08331baec24e16338a8ffa6761&amp;keyno=1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7</Pages>
  <Words>1950</Words>
  <Characters>11120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carbo</dc:creator>
  <cp:lastModifiedBy>Microsoft Office User</cp:lastModifiedBy>
  <cp:revision>18</cp:revision>
  <dcterms:created xsi:type="dcterms:W3CDTF">2021-06-04T22:45:00Z</dcterms:created>
  <dcterms:modified xsi:type="dcterms:W3CDTF">2021-08-18T13:42:00Z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1049-10.2.0.5965</vt:lpwstr>
  </property>
</Properties>
</file>